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CB" w:rsidRDefault="00053BCB" w:rsidP="00053BCB">
      <w:pPr>
        <w:pStyle w:val="a5"/>
        <w:rPr>
          <w:b/>
          <w:bCs/>
        </w:rPr>
      </w:pPr>
      <w:r>
        <w:rPr>
          <w:b/>
          <w:bCs/>
        </w:rPr>
        <w:t>Отчёт</w:t>
      </w:r>
    </w:p>
    <w:p w:rsidR="00492E07" w:rsidRPr="00492E07" w:rsidRDefault="00053BCB" w:rsidP="00053BCB">
      <w:pPr>
        <w:pStyle w:val="a5"/>
        <w:rPr>
          <w:b/>
          <w:bCs/>
        </w:rPr>
      </w:pPr>
      <w:r w:rsidRPr="00B2324F">
        <w:rPr>
          <w:b/>
          <w:bCs/>
        </w:rPr>
        <w:t>о подготовке у</w:t>
      </w:r>
      <w:r>
        <w:rPr>
          <w:b/>
          <w:bCs/>
        </w:rPr>
        <w:t>чащихся 9, 11 классов к ЕГЭ и ОГЭ</w:t>
      </w:r>
      <w:r w:rsidRPr="00B2324F">
        <w:rPr>
          <w:b/>
          <w:bCs/>
        </w:rPr>
        <w:t xml:space="preserve"> </w:t>
      </w:r>
    </w:p>
    <w:p w:rsidR="00492E07" w:rsidRDefault="00053BCB" w:rsidP="00492E07">
      <w:pPr>
        <w:pStyle w:val="a5"/>
        <w:rPr>
          <w:b/>
          <w:bCs/>
        </w:rPr>
      </w:pPr>
      <w:r w:rsidRPr="00B2324F">
        <w:rPr>
          <w:b/>
          <w:bCs/>
        </w:rPr>
        <w:t xml:space="preserve">в </w:t>
      </w:r>
      <w:r w:rsidR="00492E07" w:rsidRPr="00B2324F">
        <w:rPr>
          <w:b/>
          <w:bCs/>
        </w:rPr>
        <w:t>М</w:t>
      </w:r>
      <w:r w:rsidR="00492E07">
        <w:rPr>
          <w:b/>
          <w:bCs/>
        </w:rPr>
        <w:t>Б</w:t>
      </w:r>
      <w:r w:rsidR="00492E07" w:rsidRPr="00B2324F">
        <w:rPr>
          <w:b/>
          <w:bCs/>
        </w:rPr>
        <w:t>ОУ</w:t>
      </w:r>
      <w:r w:rsidR="00492E07">
        <w:rPr>
          <w:b/>
          <w:bCs/>
        </w:rPr>
        <w:t xml:space="preserve"> «</w:t>
      </w:r>
      <w:proofErr w:type="spellStart"/>
      <w:r w:rsidR="00492E07">
        <w:rPr>
          <w:b/>
          <w:bCs/>
        </w:rPr>
        <w:t>Ахкинчу</w:t>
      </w:r>
      <w:proofErr w:type="spellEnd"/>
      <w:r w:rsidR="00492E07">
        <w:rPr>
          <w:b/>
          <w:bCs/>
        </w:rPr>
        <w:t xml:space="preserve"> </w:t>
      </w:r>
      <w:proofErr w:type="spellStart"/>
      <w:r w:rsidR="00492E07">
        <w:rPr>
          <w:b/>
          <w:bCs/>
        </w:rPr>
        <w:t>Барзоевская</w:t>
      </w:r>
      <w:proofErr w:type="spellEnd"/>
      <w:r w:rsidR="00492E07">
        <w:rPr>
          <w:b/>
          <w:bCs/>
        </w:rPr>
        <w:t xml:space="preserve"> </w:t>
      </w:r>
      <w:r w:rsidR="00174E26">
        <w:rPr>
          <w:b/>
          <w:bCs/>
        </w:rPr>
        <w:t>С</w:t>
      </w:r>
      <w:r w:rsidR="00492E07" w:rsidRPr="00B2324F">
        <w:rPr>
          <w:b/>
          <w:bCs/>
        </w:rPr>
        <w:t>Ш</w:t>
      </w:r>
      <w:r w:rsidR="00492E07">
        <w:rPr>
          <w:b/>
          <w:bCs/>
        </w:rPr>
        <w:t>»</w:t>
      </w:r>
      <w:r w:rsidR="00492E07">
        <w:rPr>
          <w:b/>
          <w:bCs/>
        </w:rPr>
        <w:tab/>
      </w:r>
    </w:p>
    <w:p w:rsidR="00053BCB" w:rsidRDefault="00492E07" w:rsidP="00053BCB">
      <w:pPr>
        <w:pStyle w:val="a5"/>
        <w:rPr>
          <w:b/>
          <w:bCs/>
        </w:rPr>
      </w:pPr>
      <w:r>
        <w:rPr>
          <w:b/>
          <w:bCs/>
        </w:rPr>
        <w:t xml:space="preserve"> на </w:t>
      </w:r>
      <w:r w:rsidR="00053BCB" w:rsidRPr="00B2324F">
        <w:rPr>
          <w:b/>
          <w:bCs/>
        </w:rPr>
        <w:t>201</w:t>
      </w:r>
      <w:r w:rsidR="00053BCB">
        <w:rPr>
          <w:b/>
          <w:bCs/>
        </w:rPr>
        <w:t>5</w:t>
      </w:r>
      <w:r w:rsidR="00053BCB" w:rsidRPr="00B2324F">
        <w:rPr>
          <w:b/>
          <w:bCs/>
        </w:rPr>
        <w:t>-201</w:t>
      </w:r>
      <w:r w:rsidR="00053BCB">
        <w:rPr>
          <w:b/>
          <w:bCs/>
        </w:rPr>
        <w:t>6</w:t>
      </w:r>
      <w:r>
        <w:rPr>
          <w:b/>
          <w:bCs/>
        </w:rPr>
        <w:t xml:space="preserve"> учебный год</w:t>
      </w:r>
      <w:r w:rsidR="00053BCB" w:rsidRPr="00B2324F">
        <w:rPr>
          <w:b/>
          <w:bCs/>
        </w:rPr>
        <w:t>.</w:t>
      </w:r>
    </w:p>
    <w:p w:rsidR="00492E07" w:rsidRPr="00B2324F" w:rsidRDefault="00492E07" w:rsidP="00053BCB">
      <w:pPr>
        <w:pStyle w:val="a5"/>
        <w:rPr>
          <w:b/>
          <w:bCs/>
          <w:sz w:val="32"/>
          <w:szCs w:val="32"/>
        </w:rPr>
      </w:pPr>
    </w:p>
    <w:p w:rsidR="00053BCB" w:rsidRDefault="00492E07" w:rsidP="00053BCB">
      <w:pPr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053BCB">
        <w:rPr>
          <w:color w:val="000000"/>
          <w:sz w:val="28"/>
          <w:szCs w:val="28"/>
        </w:rPr>
        <w:t xml:space="preserve">В 2015-2016 учебном году были проведены следующие мероприятия по подготовке обучающихся к ЕГЭ и ОГЭ: </w:t>
      </w:r>
      <w:proofErr w:type="gramEnd"/>
    </w:p>
    <w:p w:rsidR="00492E07" w:rsidRDefault="00492E07" w:rsidP="00053BCB">
      <w:pPr>
        <w:ind w:right="57"/>
        <w:jc w:val="both"/>
        <w:rPr>
          <w:color w:val="000000"/>
          <w:sz w:val="28"/>
          <w:szCs w:val="28"/>
        </w:rPr>
      </w:pPr>
    </w:p>
    <w:p w:rsidR="00492E07" w:rsidRPr="00492E07" w:rsidRDefault="00053BCB" w:rsidP="00492E07">
      <w:pPr>
        <w:pStyle w:val="a5"/>
        <w:numPr>
          <w:ilvl w:val="0"/>
          <w:numId w:val="2"/>
        </w:numPr>
        <w:jc w:val="left"/>
        <w:rPr>
          <w:color w:val="000000"/>
        </w:rPr>
      </w:pPr>
      <w:r w:rsidRPr="00492E07">
        <w:rPr>
          <w:kern w:val="28"/>
        </w:rPr>
        <w:t xml:space="preserve">Составлен план работы по подготовке и проведению </w:t>
      </w:r>
      <w:r w:rsidRPr="00492E07">
        <w:t xml:space="preserve">государственной (итоговой) аттестации выпускников </w:t>
      </w:r>
      <w:r w:rsidRPr="00492E07">
        <w:rPr>
          <w:lang w:val="en-US"/>
        </w:rPr>
        <w:t>IX</w:t>
      </w:r>
      <w:r w:rsidRPr="00492E07">
        <w:t xml:space="preserve">, </w:t>
      </w:r>
      <w:r w:rsidRPr="00492E07">
        <w:rPr>
          <w:lang w:val="en-US"/>
        </w:rPr>
        <w:t>XI</w:t>
      </w:r>
      <w:r w:rsidRPr="00492E07">
        <w:t xml:space="preserve"> классов в 2015-2016 учебном году».</w:t>
      </w:r>
    </w:p>
    <w:p w:rsidR="00492E07" w:rsidRPr="00492E07" w:rsidRDefault="00053BCB" w:rsidP="00492E07">
      <w:pPr>
        <w:pStyle w:val="a5"/>
        <w:numPr>
          <w:ilvl w:val="0"/>
          <w:numId w:val="2"/>
        </w:numPr>
        <w:jc w:val="left"/>
        <w:rPr>
          <w:color w:val="000000"/>
        </w:rPr>
      </w:pPr>
      <w:proofErr w:type="gramStart"/>
      <w:r w:rsidRPr="00492E07">
        <w:t>Про</w:t>
      </w:r>
      <w:r w:rsidR="00492E07">
        <w:t xml:space="preserve">веден </w:t>
      </w:r>
      <w:r w:rsidRPr="00492E07">
        <w:t>анализ</w:t>
      </w:r>
      <w:r w:rsidR="00492E07">
        <w:t xml:space="preserve">   результатов </w:t>
      </w:r>
      <w:r w:rsidRPr="00492E07">
        <w:t xml:space="preserve"> ЕГЭ и ОГЭ - 9 в 2015 году</w:t>
      </w:r>
      <w:r w:rsidR="00492E07">
        <w:t xml:space="preserve">, обсужден </w:t>
      </w:r>
      <w:r w:rsidRPr="00492E07">
        <w:t xml:space="preserve"> на заседаниях педагогического совета, родительских собраниях, с выявлением причин результатов, отклоняющихся от среднестатистических и определением деятельности по их устранению. </w:t>
      </w:r>
      <w:proofErr w:type="gramEnd"/>
    </w:p>
    <w:p w:rsidR="00492E07" w:rsidRPr="00492E07" w:rsidRDefault="00053BCB" w:rsidP="00492E07">
      <w:pPr>
        <w:pStyle w:val="a5"/>
        <w:numPr>
          <w:ilvl w:val="0"/>
          <w:numId w:val="2"/>
        </w:numPr>
        <w:jc w:val="left"/>
        <w:rPr>
          <w:color w:val="000000"/>
        </w:rPr>
      </w:pPr>
      <w:r w:rsidRPr="00492E07">
        <w:t>Организовано изучение нормативных и инструктивных материалов ЕГЭ и ОГЭ;</w:t>
      </w:r>
    </w:p>
    <w:p w:rsidR="00053BCB" w:rsidRPr="00492E07" w:rsidRDefault="00053BCB" w:rsidP="00492E07">
      <w:pPr>
        <w:pStyle w:val="a5"/>
        <w:numPr>
          <w:ilvl w:val="0"/>
          <w:numId w:val="2"/>
        </w:numPr>
        <w:jc w:val="left"/>
        <w:rPr>
          <w:color w:val="000000"/>
        </w:rPr>
      </w:pPr>
      <w:r w:rsidRPr="00492E07">
        <w:rPr>
          <w:rFonts w:eastAsia="Calibri"/>
          <w:szCs w:val="28"/>
          <w:lang w:eastAsia="en-US"/>
        </w:rPr>
        <w:t>Проведены  школьные</w:t>
      </w:r>
      <w:r w:rsidR="00492E07" w:rsidRPr="00492E07">
        <w:rPr>
          <w:rFonts w:eastAsia="Calibri"/>
          <w:szCs w:val="28"/>
          <w:lang w:eastAsia="en-US"/>
        </w:rPr>
        <w:t xml:space="preserve"> заседания</w:t>
      </w:r>
      <w:r w:rsidRPr="00492E07">
        <w:rPr>
          <w:rFonts w:eastAsia="Calibri"/>
          <w:szCs w:val="28"/>
          <w:lang w:eastAsia="en-US"/>
        </w:rPr>
        <w:t xml:space="preserve"> методические объединения (ШМО) по  следующим вопросам:</w:t>
      </w:r>
    </w:p>
    <w:p w:rsidR="00053BCB" w:rsidRPr="00492E07" w:rsidRDefault="00053BCB" w:rsidP="00492E07">
      <w:pPr>
        <w:pStyle w:val="a5"/>
        <w:numPr>
          <w:ilvl w:val="0"/>
          <w:numId w:val="4"/>
        </w:numPr>
        <w:jc w:val="left"/>
        <w:rPr>
          <w:rFonts w:eastAsia="Calibri"/>
        </w:rPr>
      </w:pPr>
      <w:r w:rsidRPr="00492E07">
        <w:rPr>
          <w:rFonts w:eastAsia="Calibri"/>
        </w:rPr>
        <w:t>проведение пробных ЕГЭ и ОГЭ обсуждение результатов пробных ЕГЭ;</w:t>
      </w:r>
    </w:p>
    <w:p w:rsidR="00053BCB" w:rsidRPr="00492E07" w:rsidRDefault="00053BCB" w:rsidP="00492E07">
      <w:pPr>
        <w:pStyle w:val="a5"/>
        <w:numPr>
          <w:ilvl w:val="0"/>
          <w:numId w:val="4"/>
        </w:numPr>
        <w:jc w:val="left"/>
        <w:rPr>
          <w:rFonts w:eastAsia="Calibri"/>
        </w:rPr>
      </w:pPr>
      <w:r w:rsidRPr="00492E07">
        <w:rPr>
          <w:rFonts w:eastAsia="Calibri"/>
        </w:rPr>
        <w:t>творческая презентация опыта по подготовки учащихся к ЕГЭ по русскому языку и математике.</w:t>
      </w:r>
    </w:p>
    <w:p w:rsidR="00053BCB" w:rsidRPr="00492E07" w:rsidRDefault="00053BCB" w:rsidP="00492E07">
      <w:pPr>
        <w:pStyle w:val="a5"/>
        <w:numPr>
          <w:ilvl w:val="0"/>
          <w:numId w:val="4"/>
        </w:numPr>
        <w:jc w:val="left"/>
        <w:rPr>
          <w:rFonts w:eastAsia="Calibri"/>
        </w:rPr>
      </w:pPr>
      <w:r w:rsidRPr="00492E07">
        <w:rPr>
          <w:rFonts w:eastAsia="Calibri"/>
        </w:rPr>
        <w:t>разработка совместных рекомендаций учителю-предметнику по стратегиям подготовки учащихся к ЕГЭ и ОГЭ (с учетом психологических особенностей учащихся).</w:t>
      </w:r>
    </w:p>
    <w:p w:rsidR="00053BCB" w:rsidRPr="00116DAC" w:rsidRDefault="00053BCB" w:rsidP="00492E07">
      <w:pPr>
        <w:pStyle w:val="a5"/>
        <w:numPr>
          <w:ilvl w:val="0"/>
          <w:numId w:val="4"/>
        </w:numPr>
        <w:jc w:val="left"/>
      </w:pPr>
      <w:r w:rsidRPr="00116DAC">
        <w:rPr>
          <w:rFonts w:eastAsia="Calibri"/>
        </w:rPr>
        <w:t>психологическое сопровождение 11-классников.</w:t>
      </w:r>
    </w:p>
    <w:p w:rsidR="00053BCB" w:rsidRPr="00116DAC" w:rsidRDefault="00053BCB" w:rsidP="00053BCB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053BCB" w:rsidRPr="00116DAC" w:rsidRDefault="00053BCB" w:rsidP="00492E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116DAC">
        <w:rPr>
          <w:sz w:val="28"/>
          <w:szCs w:val="28"/>
        </w:rPr>
        <w:t>Проведены  мероприятия учебно-методического характера по качеству образования выпускников:</w:t>
      </w:r>
    </w:p>
    <w:p w:rsidR="00053BCB" w:rsidRPr="00116DAC" w:rsidRDefault="00053BCB" w:rsidP="00492E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sz w:val="28"/>
          <w:szCs w:val="28"/>
        </w:rPr>
      </w:pPr>
      <w:r w:rsidRPr="00116DAC">
        <w:rPr>
          <w:sz w:val="28"/>
          <w:szCs w:val="28"/>
        </w:rPr>
        <w:t xml:space="preserve"> изучены структуры контрольно-и</w:t>
      </w:r>
      <w:r>
        <w:rPr>
          <w:sz w:val="28"/>
          <w:szCs w:val="28"/>
        </w:rPr>
        <w:t>змерительных материалов ЕГЭ-2015</w:t>
      </w:r>
      <w:r w:rsidRPr="00116DAC">
        <w:rPr>
          <w:sz w:val="28"/>
          <w:szCs w:val="28"/>
        </w:rPr>
        <w:t>;</w:t>
      </w:r>
    </w:p>
    <w:p w:rsidR="00053BCB" w:rsidRPr="00116DAC" w:rsidRDefault="00053BCB" w:rsidP="00492E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sz w:val="28"/>
          <w:szCs w:val="28"/>
        </w:rPr>
      </w:pPr>
      <w:r w:rsidRPr="00116DAC">
        <w:rPr>
          <w:sz w:val="28"/>
          <w:szCs w:val="28"/>
        </w:rPr>
        <w:t xml:space="preserve">доведено  до учителей-предметников </w:t>
      </w:r>
      <w:r>
        <w:rPr>
          <w:sz w:val="28"/>
          <w:szCs w:val="28"/>
        </w:rPr>
        <w:t xml:space="preserve">методические </w:t>
      </w:r>
      <w:r w:rsidRPr="00116DAC">
        <w:rPr>
          <w:sz w:val="28"/>
          <w:szCs w:val="28"/>
        </w:rPr>
        <w:t>рекомендации для учащихся по подготовке к государственной итоговой аттестации;</w:t>
      </w:r>
    </w:p>
    <w:p w:rsidR="00053BCB" w:rsidRPr="00116DAC" w:rsidRDefault="00053BCB" w:rsidP="00492E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sz w:val="28"/>
          <w:szCs w:val="28"/>
        </w:rPr>
      </w:pPr>
      <w:r w:rsidRPr="00116DAC">
        <w:rPr>
          <w:sz w:val="28"/>
          <w:szCs w:val="28"/>
        </w:rPr>
        <w:t>организованы дополнительные занятия для учащихся</w:t>
      </w:r>
      <w:r>
        <w:rPr>
          <w:sz w:val="28"/>
          <w:szCs w:val="28"/>
        </w:rPr>
        <w:t xml:space="preserve"> 9, 11 классов</w:t>
      </w:r>
      <w:r w:rsidRPr="00116DAC">
        <w:rPr>
          <w:sz w:val="28"/>
          <w:szCs w:val="28"/>
        </w:rPr>
        <w:t>;</w:t>
      </w:r>
    </w:p>
    <w:p w:rsidR="00053BCB" w:rsidRPr="00116DAC" w:rsidRDefault="00053BCB" w:rsidP="00492E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sz w:val="28"/>
          <w:szCs w:val="28"/>
        </w:rPr>
      </w:pPr>
      <w:r w:rsidRPr="00116DAC">
        <w:rPr>
          <w:sz w:val="28"/>
          <w:szCs w:val="28"/>
        </w:rPr>
        <w:t>проведены диагностические работы  по предметам с целью определения готовности учащихся к государственной итоговой аттестации;</w:t>
      </w:r>
    </w:p>
    <w:p w:rsidR="00053BCB" w:rsidRPr="00492E07" w:rsidRDefault="00053BCB" w:rsidP="00492E07">
      <w:pPr>
        <w:pStyle w:val="a5"/>
        <w:numPr>
          <w:ilvl w:val="0"/>
          <w:numId w:val="7"/>
        </w:numPr>
        <w:jc w:val="left"/>
      </w:pPr>
      <w:r w:rsidRPr="00492E07">
        <w:t>организованы  индивидуальные и групповые консультации для учащихся</w:t>
      </w:r>
    </w:p>
    <w:p w:rsidR="00492E07" w:rsidRPr="00492E07" w:rsidRDefault="00053BCB" w:rsidP="00492E07">
      <w:pPr>
        <w:pStyle w:val="a5"/>
        <w:numPr>
          <w:ilvl w:val="0"/>
          <w:numId w:val="7"/>
        </w:numPr>
        <w:jc w:val="left"/>
        <w:rPr>
          <w:b/>
          <w:bCs/>
        </w:rPr>
      </w:pPr>
      <w:r w:rsidRPr="00492E07">
        <w:t>9,11 классов, в том числе, для слабоуспевающих детей</w:t>
      </w:r>
      <w:r w:rsidR="00492E07">
        <w:t>;</w:t>
      </w:r>
    </w:p>
    <w:p w:rsidR="00053BCB" w:rsidRPr="00492E07" w:rsidRDefault="00053BCB" w:rsidP="00492E07">
      <w:pPr>
        <w:pStyle w:val="a5"/>
        <w:numPr>
          <w:ilvl w:val="0"/>
          <w:numId w:val="7"/>
        </w:numPr>
        <w:jc w:val="left"/>
        <w:rPr>
          <w:b/>
          <w:bCs/>
        </w:rPr>
      </w:pPr>
      <w:r w:rsidRPr="00492E07">
        <w:rPr>
          <w:szCs w:val="28"/>
        </w:rPr>
        <w:t>Все обучающиеся обеспечены  сборниками по подготовке к экзаменам</w:t>
      </w:r>
      <w:proofErr w:type="gramStart"/>
      <w:r w:rsidRPr="00492E07">
        <w:rPr>
          <w:szCs w:val="28"/>
        </w:rPr>
        <w:t xml:space="preserve"> ,</w:t>
      </w:r>
      <w:proofErr w:type="gramEnd"/>
      <w:r w:rsidRPr="00492E07">
        <w:rPr>
          <w:szCs w:val="28"/>
        </w:rPr>
        <w:t xml:space="preserve">     тренировочными  </w:t>
      </w:r>
      <w:proofErr w:type="spellStart"/>
      <w:r w:rsidRPr="00492E07">
        <w:rPr>
          <w:szCs w:val="28"/>
        </w:rPr>
        <w:t>КИМам</w:t>
      </w:r>
      <w:proofErr w:type="spellEnd"/>
      <w:r w:rsidRPr="00492E07">
        <w:rPr>
          <w:szCs w:val="28"/>
        </w:rPr>
        <w:t xml:space="preserve"> под редакцией ФИПИ в 9, 11 классах по русскому языку,  математике, истории, обществознанию, биологии и химии. .</w:t>
      </w:r>
    </w:p>
    <w:p w:rsidR="00053BCB" w:rsidRPr="00116DAC" w:rsidRDefault="00053BCB" w:rsidP="00053BCB">
      <w:pPr>
        <w:ind w:right="57"/>
        <w:jc w:val="both"/>
        <w:rPr>
          <w:sz w:val="28"/>
          <w:szCs w:val="28"/>
        </w:rPr>
      </w:pPr>
    </w:p>
    <w:p w:rsidR="00053BCB" w:rsidRDefault="00053BCB" w:rsidP="00053BCB">
      <w:pPr>
        <w:ind w:right="57"/>
        <w:jc w:val="both"/>
        <w:rPr>
          <w:sz w:val="28"/>
          <w:szCs w:val="28"/>
        </w:rPr>
      </w:pPr>
    </w:p>
    <w:p w:rsidR="00053BCB" w:rsidRDefault="00053BCB" w:rsidP="00053BCB">
      <w:pPr>
        <w:ind w:right="57"/>
        <w:jc w:val="both"/>
        <w:rPr>
          <w:sz w:val="28"/>
          <w:szCs w:val="28"/>
        </w:rPr>
      </w:pPr>
    </w:p>
    <w:p w:rsidR="00053BCB" w:rsidRPr="00492E07" w:rsidRDefault="00053BCB" w:rsidP="00492E07">
      <w:pPr>
        <w:pStyle w:val="a4"/>
        <w:numPr>
          <w:ilvl w:val="0"/>
          <w:numId w:val="2"/>
        </w:numPr>
        <w:ind w:right="57"/>
        <w:rPr>
          <w:b/>
          <w:bCs/>
          <w:sz w:val="28"/>
          <w:szCs w:val="28"/>
        </w:rPr>
      </w:pPr>
      <w:r w:rsidRPr="00492E07">
        <w:rPr>
          <w:sz w:val="28"/>
          <w:szCs w:val="28"/>
        </w:rPr>
        <w:t>Проведены классные собрания: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ind w:right="57"/>
        <w:rPr>
          <w:sz w:val="28"/>
          <w:szCs w:val="28"/>
        </w:rPr>
      </w:pPr>
      <w:r w:rsidRPr="00492E07">
        <w:rPr>
          <w:sz w:val="28"/>
          <w:szCs w:val="28"/>
        </w:rPr>
        <w:t>собрание с учащимися 11 класса  и их родителями по теме «Ознакомление с нормативно-правовыми документами по подготовке к  ЕГЭ»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ind w:right="57"/>
        <w:rPr>
          <w:sz w:val="28"/>
          <w:szCs w:val="28"/>
        </w:rPr>
      </w:pPr>
      <w:r w:rsidRPr="00492E07">
        <w:rPr>
          <w:sz w:val="28"/>
          <w:szCs w:val="28"/>
        </w:rPr>
        <w:t>собрание с учащимися 11 класса по теме: « Правила проведения ЕГЭ в 2016 году:</w:t>
      </w:r>
    </w:p>
    <w:p w:rsidR="00053BCB" w:rsidRPr="00116DAC" w:rsidRDefault="00053BCB" w:rsidP="00492E0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DAC">
        <w:rPr>
          <w:rFonts w:ascii="Times New Roman" w:hAnsi="Times New Roman"/>
          <w:sz w:val="28"/>
          <w:szCs w:val="28"/>
        </w:rPr>
        <w:t xml:space="preserve">о сроках и месте подачи заявления для участия в </w:t>
      </w:r>
      <w:r>
        <w:rPr>
          <w:rFonts w:ascii="Times New Roman" w:hAnsi="Times New Roman"/>
          <w:sz w:val="28"/>
          <w:szCs w:val="28"/>
        </w:rPr>
        <w:t>ЕГЭ</w:t>
      </w:r>
      <w:r w:rsidRPr="00116DAC">
        <w:rPr>
          <w:rFonts w:ascii="Times New Roman" w:hAnsi="Times New Roman"/>
          <w:sz w:val="28"/>
          <w:szCs w:val="28"/>
        </w:rPr>
        <w:t>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 выборе предметов для сдачи ЕГЭ;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 xml:space="preserve">об этапах проведения ЕГЭ и порядке допуска к сдаче ЕГЭ; 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 правилах заполнения бланков ЕГЭ;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 правилах поведения во время сдачи ЕГЭ;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 сроках и порядке подачи и рассмотрения апелляций;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 сроках и порядке ознакомления с результатами ЕГЭ;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 запрете использования мобильных телефонов, иных сре</w:t>
      </w:r>
      <w:proofErr w:type="gramStart"/>
      <w:r w:rsidRPr="00492E07">
        <w:rPr>
          <w:sz w:val="28"/>
          <w:szCs w:val="28"/>
        </w:rPr>
        <w:t>дств св</w:t>
      </w:r>
      <w:proofErr w:type="gramEnd"/>
      <w:r w:rsidRPr="00492E07">
        <w:rPr>
          <w:sz w:val="28"/>
          <w:szCs w:val="28"/>
        </w:rPr>
        <w:t xml:space="preserve">язи и </w:t>
      </w:r>
      <w:r w:rsidR="00F27A90" w:rsidRPr="00492E07">
        <w:rPr>
          <w:sz w:val="28"/>
          <w:szCs w:val="28"/>
        </w:rPr>
        <w:t>электронно-вычислительной</w:t>
      </w:r>
      <w:r w:rsidRPr="00492E07">
        <w:rPr>
          <w:sz w:val="28"/>
          <w:szCs w:val="28"/>
        </w:rPr>
        <w:t xml:space="preserve"> техники, а также дополнительных информационно-справочных материалов (шпаргалок);</w:t>
      </w:r>
    </w:p>
    <w:p w:rsidR="00053BCB" w:rsidRPr="00492E07" w:rsidRDefault="00053BCB" w:rsidP="00492E0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92E07">
        <w:rPr>
          <w:sz w:val="28"/>
          <w:szCs w:val="28"/>
        </w:rPr>
        <w:t>об основаниях для удаления с основного   государственного экзамена в 2015 году</w:t>
      </w:r>
    </w:p>
    <w:p w:rsidR="00492E07" w:rsidRDefault="00053BCB" w:rsidP="00492E07">
      <w:pPr>
        <w:pStyle w:val="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A49A2">
        <w:rPr>
          <w:rFonts w:ascii="Times New Roman" w:hAnsi="Times New Roman"/>
          <w:sz w:val="28"/>
          <w:szCs w:val="28"/>
        </w:rPr>
        <w:t xml:space="preserve">психологические особенности подготовки к </w:t>
      </w:r>
      <w:r w:rsidRPr="000A49A2">
        <w:rPr>
          <w:rFonts w:ascii="Times New Roman" w:hAnsi="Times New Roman"/>
          <w:color w:val="000000"/>
          <w:sz w:val="28"/>
          <w:szCs w:val="28"/>
        </w:rPr>
        <w:t>государственной итоговой аттестации.</w:t>
      </w:r>
    </w:p>
    <w:p w:rsidR="00053BCB" w:rsidRPr="00492E07" w:rsidRDefault="00053BCB" w:rsidP="00492E07">
      <w:pPr>
        <w:pStyle w:val="a5"/>
        <w:numPr>
          <w:ilvl w:val="0"/>
          <w:numId w:val="2"/>
        </w:numPr>
        <w:jc w:val="left"/>
        <w:rPr>
          <w:color w:val="000000"/>
        </w:rPr>
      </w:pPr>
      <w:r w:rsidRPr="00492E07">
        <w:t>В октябре был  проведен обучающий семинар с выпускниками 11 классов и учителями предметниками по правилам заполнения бланков ЕГЭ.</w:t>
      </w:r>
    </w:p>
    <w:p w:rsidR="00053BCB" w:rsidRPr="00492E07" w:rsidRDefault="00053BCB" w:rsidP="00492E07">
      <w:pPr>
        <w:pStyle w:val="a5"/>
        <w:numPr>
          <w:ilvl w:val="0"/>
          <w:numId w:val="2"/>
        </w:numPr>
        <w:jc w:val="left"/>
        <w:rPr>
          <w:bCs/>
          <w:color w:val="000000"/>
        </w:rPr>
      </w:pPr>
      <w:r w:rsidRPr="00492E07">
        <w:t xml:space="preserve">Обновлено  содержание информационных сменных стендов по ЕГЭ и ОГЭ и  содержание постоянной выставки по материалам ЕГЭ в библиотеке. </w:t>
      </w:r>
    </w:p>
    <w:p w:rsidR="00053BCB" w:rsidRPr="00E15B9C" w:rsidRDefault="00053BCB" w:rsidP="00E15B9C">
      <w:pPr>
        <w:pStyle w:val="a5"/>
        <w:numPr>
          <w:ilvl w:val="0"/>
          <w:numId w:val="2"/>
        </w:numPr>
        <w:jc w:val="left"/>
      </w:pPr>
      <w:r w:rsidRPr="00E15B9C">
        <w:t>Проводятся дополнительные занятия по подготовке к ЕГЭ и ОГЭ 9-  11классах:   (по графику).</w:t>
      </w:r>
    </w:p>
    <w:p w:rsidR="00053BCB" w:rsidRPr="00E15B9C" w:rsidRDefault="00174E26" w:rsidP="00E15B9C">
      <w:pPr>
        <w:pStyle w:val="a5"/>
        <w:numPr>
          <w:ilvl w:val="0"/>
          <w:numId w:val="2"/>
        </w:numPr>
        <w:jc w:val="left"/>
      </w:pPr>
      <w:r w:rsidRPr="00E15B9C">
        <w:t xml:space="preserve">Проведены  </w:t>
      </w:r>
      <w:r w:rsidR="00053BCB" w:rsidRPr="00E15B9C">
        <w:t xml:space="preserve">пробные </w:t>
      </w:r>
      <w:r w:rsidRPr="00E15B9C">
        <w:t xml:space="preserve">школьные и муниципальные пробные тестирования </w:t>
      </w:r>
      <w:r w:rsidR="00053BCB" w:rsidRPr="00E15B9C">
        <w:t>ЕГЭ по русскому языку и математике, и по выборочным предметам.</w:t>
      </w:r>
    </w:p>
    <w:p w:rsidR="00E15B9C" w:rsidRDefault="00053BCB" w:rsidP="00E15B9C">
      <w:pPr>
        <w:pStyle w:val="a5"/>
        <w:numPr>
          <w:ilvl w:val="0"/>
          <w:numId w:val="2"/>
        </w:numPr>
        <w:jc w:val="left"/>
      </w:pPr>
      <w:r w:rsidRPr="00116DAC">
        <w:t xml:space="preserve">Психологической службой  школы проведена диагностика выпускников, родителей и учителей, выявлены учащиеся, нуждающиеся в психологической подготовке к ЕГЭ. Осуществлен комплекс мероприятий по </w:t>
      </w:r>
      <w:proofErr w:type="spellStart"/>
      <w:r w:rsidRPr="00116DAC">
        <w:t>психокоррекции</w:t>
      </w:r>
      <w:proofErr w:type="spellEnd"/>
      <w:r w:rsidRPr="00116DAC">
        <w:t xml:space="preserve"> и </w:t>
      </w:r>
      <w:proofErr w:type="spellStart"/>
      <w:r w:rsidRPr="00116DAC">
        <w:t>психопрофилактике</w:t>
      </w:r>
      <w:proofErr w:type="spellEnd"/>
      <w:r w:rsidRPr="00116DAC">
        <w:t xml:space="preserve">  выпускников.</w:t>
      </w:r>
    </w:p>
    <w:p w:rsidR="00E15B9C" w:rsidRDefault="00053BCB" w:rsidP="00E15B9C">
      <w:pPr>
        <w:pStyle w:val="a5"/>
        <w:numPr>
          <w:ilvl w:val="0"/>
          <w:numId w:val="2"/>
        </w:numPr>
        <w:jc w:val="left"/>
      </w:pPr>
      <w:r w:rsidRPr="00E15B9C">
        <w:rPr>
          <w:szCs w:val="28"/>
        </w:rPr>
        <w:t>Проведено   индивидуальное диагностирование по предметам, с результатами которого ознакомили  родителей выпускников.</w:t>
      </w:r>
    </w:p>
    <w:p w:rsidR="00E15B9C" w:rsidRDefault="00053BCB" w:rsidP="00E15B9C">
      <w:pPr>
        <w:pStyle w:val="a5"/>
        <w:ind w:left="720"/>
        <w:jc w:val="left"/>
        <w:rPr>
          <w:rFonts w:eastAsia="Calibri"/>
          <w:lang w:eastAsia="en-US"/>
        </w:rPr>
      </w:pPr>
      <w:r w:rsidRPr="005128B0">
        <w:t xml:space="preserve">Ежемесячно доводилась до сведения родителей информация   об уровне подготовки учащихся, о результатах всех видов контроля, о степени освоения учащимися оценочных эталонов ЕГЭ, </w:t>
      </w:r>
      <w:r w:rsidRPr="005128B0">
        <w:lastRenderedPageBreak/>
        <w:t xml:space="preserve">консультирование по вопросам ЕГЭ, </w:t>
      </w:r>
      <w:r w:rsidRPr="00E15B9C">
        <w:rPr>
          <w:rFonts w:eastAsia="Calibri"/>
          <w:lang w:eastAsia="en-US"/>
        </w:rPr>
        <w:t xml:space="preserve">о процедуре ЕГЭ, особенностях подготовки к тестовой форме сдачи экзаменов; </w:t>
      </w:r>
      <w:r w:rsidRPr="005128B0">
        <w:t xml:space="preserve">о </w:t>
      </w:r>
      <w:r w:rsidRPr="00E15B9C">
        <w:rPr>
          <w:rFonts w:eastAsia="Calibri"/>
          <w:lang w:eastAsia="en-US"/>
        </w:rPr>
        <w:t xml:space="preserve">пунктах проведения экзамена. </w:t>
      </w:r>
    </w:p>
    <w:p w:rsidR="00E15B9C" w:rsidRPr="00E15B9C" w:rsidRDefault="00053BCB" w:rsidP="00E15B9C">
      <w:pPr>
        <w:pStyle w:val="a5"/>
        <w:numPr>
          <w:ilvl w:val="0"/>
          <w:numId w:val="2"/>
        </w:numPr>
        <w:jc w:val="left"/>
      </w:pPr>
      <w:r>
        <w:rPr>
          <w:szCs w:val="28"/>
        </w:rPr>
        <w:t>Регулярно о</w:t>
      </w:r>
      <w:r w:rsidRPr="00116DAC">
        <w:rPr>
          <w:szCs w:val="28"/>
        </w:rPr>
        <w:t>существ</w:t>
      </w:r>
      <w:r w:rsidR="00174E26">
        <w:rPr>
          <w:szCs w:val="28"/>
        </w:rPr>
        <w:t>л</w:t>
      </w:r>
      <w:r>
        <w:rPr>
          <w:szCs w:val="28"/>
        </w:rPr>
        <w:t xml:space="preserve">яется </w:t>
      </w:r>
      <w:proofErr w:type="gramStart"/>
      <w:r w:rsidRPr="00116DAC">
        <w:rPr>
          <w:szCs w:val="28"/>
        </w:rPr>
        <w:t>контроль за</w:t>
      </w:r>
      <w:proofErr w:type="gramEnd"/>
      <w:r w:rsidRPr="00116DAC">
        <w:rPr>
          <w:szCs w:val="28"/>
        </w:rPr>
        <w:t xml:space="preserve"> эффективностью преподавания русского языка и математики в выпускных классах и подготовкой выпускников к ЕГЭ;</w:t>
      </w:r>
    </w:p>
    <w:p w:rsidR="00E15B9C" w:rsidRPr="00E15B9C" w:rsidRDefault="00053BCB" w:rsidP="00E15B9C">
      <w:pPr>
        <w:pStyle w:val="a5"/>
        <w:numPr>
          <w:ilvl w:val="0"/>
          <w:numId w:val="2"/>
        </w:numPr>
        <w:jc w:val="left"/>
      </w:pPr>
      <w:r w:rsidRPr="00E15B9C">
        <w:rPr>
          <w:rFonts w:eastAsia="Calibri"/>
          <w:szCs w:val="28"/>
          <w:lang w:eastAsia="en-US"/>
        </w:rPr>
        <w:t>Учителя регулярно принимают  участие в  районных и республиканских семинарах  по вопросам подготовки и проведения  ЕГЭ.</w:t>
      </w:r>
    </w:p>
    <w:p w:rsidR="00053BCB" w:rsidRPr="00E15B9C" w:rsidRDefault="00053BCB" w:rsidP="00E15B9C">
      <w:pPr>
        <w:pStyle w:val="a5"/>
        <w:numPr>
          <w:ilvl w:val="0"/>
          <w:numId w:val="2"/>
        </w:numPr>
        <w:jc w:val="left"/>
      </w:pPr>
      <w:r w:rsidRPr="00E15B9C">
        <w:rPr>
          <w:szCs w:val="28"/>
        </w:rPr>
        <w:t xml:space="preserve">Администрацией школы осуществляется </w:t>
      </w:r>
      <w:proofErr w:type="gramStart"/>
      <w:r w:rsidRPr="00E15B9C">
        <w:rPr>
          <w:szCs w:val="28"/>
        </w:rPr>
        <w:t>контроль за</w:t>
      </w:r>
      <w:proofErr w:type="gramEnd"/>
      <w:r w:rsidRPr="00E15B9C">
        <w:rPr>
          <w:szCs w:val="28"/>
        </w:rPr>
        <w:t xml:space="preserve"> своевременным прохождением программы учебных предметов, за деятельностью учителей, классных руководителей при подготовке к ЕГЭ, за организацией проведения консультаций по предметам.</w:t>
      </w:r>
    </w:p>
    <w:p w:rsidR="00053BCB" w:rsidRPr="00E15B9C" w:rsidRDefault="00053BCB" w:rsidP="00E15B9C">
      <w:pPr>
        <w:pStyle w:val="a5"/>
        <w:ind w:left="720"/>
        <w:jc w:val="left"/>
      </w:pPr>
      <w:r w:rsidRPr="00E15B9C">
        <w:t>В целях предупреждения н</w:t>
      </w:r>
      <w:r w:rsidR="00E15B9C" w:rsidRPr="00E15B9C">
        <w:t xml:space="preserve">еуспеваемости, повышения уровня </w:t>
      </w:r>
      <w:proofErr w:type="spellStart"/>
      <w:r w:rsidRPr="00E15B9C">
        <w:t>обученности</w:t>
      </w:r>
      <w:proofErr w:type="spellEnd"/>
      <w:r w:rsidRPr="00E15B9C">
        <w:t xml:space="preserve"> отдельных учащихся, подготовки выпускников к государственной (итоговой) аттестации в школе в 2015-2016 учебном году проводилась целенаправленная систематическая работа по направлениям: </w:t>
      </w:r>
    </w:p>
    <w:p w:rsidR="00E15B9C" w:rsidRPr="00116DAC" w:rsidRDefault="00E15B9C" w:rsidP="00053BCB">
      <w:pPr>
        <w:ind w:firstLine="708"/>
        <w:jc w:val="both"/>
        <w:rPr>
          <w:sz w:val="28"/>
          <w:szCs w:val="28"/>
        </w:rPr>
      </w:pPr>
    </w:p>
    <w:p w:rsidR="00E15B9C" w:rsidRDefault="00053BCB" w:rsidP="00E15B9C">
      <w:pPr>
        <w:pStyle w:val="a5"/>
        <w:numPr>
          <w:ilvl w:val="0"/>
          <w:numId w:val="11"/>
        </w:numPr>
      </w:pPr>
      <w:r w:rsidRPr="00E15B9C">
        <w:t>Работа администрации школы со слабоуспевающими учащимися.</w:t>
      </w:r>
    </w:p>
    <w:p w:rsidR="00E15B9C" w:rsidRDefault="00053BCB" w:rsidP="00E15B9C">
      <w:pPr>
        <w:pStyle w:val="a5"/>
        <w:numPr>
          <w:ilvl w:val="0"/>
          <w:numId w:val="11"/>
        </w:numPr>
      </w:pPr>
      <w:r w:rsidRPr="00E15B9C">
        <w:t>Работа учителей-предметников со слабоуспевающими учащимися.</w:t>
      </w:r>
    </w:p>
    <w:p w:rsidR="00053BCB" w:rsidRPr="00E15B9C" w:rsidRDefault="00053BCB" w:rsidP="00E15B9C">
      <w:pPr>
        <w:pStyle w:val="a5"/>
        <w:numPr>
          <w:ilvl w:val="0"/>
          <w:numId w:val="11"/>
        </w:numPr>
      </w:pPr>
      <w:r w:rsidRPr="00E15B9C">
        <w:t xml:space="preserve">Работа классных руководителей со </w:t>
      </w:r>
      <w:proofErr w:type="gramStart"/>
      <w:r w:rsidRPr="00E15B9C">
        <w:t>слабоуспевающим</w:t>
      </w:r>
      <w:proofErr w:type="gramEnd"/>
      <w:r w:rsidRPr="00E15B9C">
        <w:t xml:space="preserve"> учащимися.</w:t>
      </w:r>
    </w:p>
    <w:p w:rsidR="00053BCB" w:rsidRDefault="00053BCB" w:rsidP="00053BCB">
      <w:pPr>
        <w:ind w:firstLine="708"/>
        <w:jc w:val="both"/>
        <w:rPr>
          <w:sz w:val="28"/>
          <w:szCs w:val="28"/>
        </w:rPr>
      </w:pPr>
    </w:p>
    <w:p w:rsidR="00053BCB" w:rsidRDefault="00053BCB" w:rsidP="00053BCB">
      <w:pPr>
        <w:ind w:firstLine="708"/>
        <w:jc w:val="both"/>
        <w:rPr>
          <w:sz w:val="28"/>
          <w:szCs w:val="28"/>
        </w:rPr>
      </w:pPr>
    </w:p>
    <w:p w:rsidR="00053BCB" w:rsidRDefault="00053BCB" w:rsidP="00053BCB">
      <w:pPr>
        <w:ind w:firstLine="708"/>
        <w:jc w:val="both"/>
        <w:rPr>
          <w:sz w:val="28"/>
          <w:szCs w:val="28"/>
        </w:rPr>
      </w:pPr>
    </w:p>
    <w:p w:rsidR="00053BCB" w:rsidRDefault="00053BCB" w:rsidP="00053BCB">
      <w:pPr>
        <w:ind w:firstLine="708"/>
        <w:jc w:val="both"/>
        <w:rPr>
          <w:sz w:val="28"/>
          <w:szCs w:val="28"/>
        </w:rPr>
      </w:pPr>
    </w:p>
    <w:p w:rsidR="00053BCB" w:rsidRPr="00116DAC" w:rsidRDefault="00053BCB" w:rsidP="001C6E7E">
      <w:pPr>
        <w:jc w:val="both"/>
        <w:rPr>
          <w:sz w:val="28"/>
          <w:szCs w:val="28"/>
        </w:rPr>
      </w:pPr>
    </w:p>
    <w:p w:rsidR="00053BCB" w:rsidRDefault="00053BCB" w:rsidP="00053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МБОУ «</w:t>
      </w:r>
      <w:proofErr w:type="spellStart"/>
      <w:r>
        <w:rPr>
          <w:b/>
          <w:sz w:val="28"/>
          <w:szCs w:val="28"/>
        </w:rPr>
        <w:t>Ахкинчу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Барзоевская</w:t>
      </w:r>
      <w:proofErr w:type="spellEnd"/>
      <w:r>
        <w:rPr>
          <w:b/>
          <w:sz w:val="28"/>
          <w:szCs w:val="28"/>
        </w:rPr>
        <w:t xml:space="preserve"> СШ»</w:t>
      </w:r>
    </w:p>
    <w:p w:rsidR="00053BCB" w:rsidRDefault="00053BCB" w:rsidP="00053BCB">
      <w:pPr>
        <w:jc w:val="both"/>
        <w:rPr>
          <w:b/>
          <w:sz w:val="28"/>
          <w:szCs w:val="28"/>
        </w:rPr>
      </w:pPr>
    </w:p>
    <w:p w:rsidR="00053BCB" w:rsidRPr="00116DAC" w:rsidRDefault="00053BCB" w:rsidP="00053BCB">
      <w:pPr>
        <w:jc w:val="both"/>
        <w:rPr>
          <w:b/>
          <w:sz w:val="28"/>
          <w:szCs w:val="28"/>
        </w:rPr>
      </w:pPr>
      <w:r w:rsidRPr="00116DAC">
        <w:rPr>
          <w:b/>
          <w:sz w:val="28"/>
          <w:szCs w:val="28"/>
        </w:rPr>
        <w:t xml:space="preserve"> Работа администрации школы со слабоуспевающими учащимися.</w:t>
      </w:r>
    </w:p>
    <w:p w:rsidR="00053BCB" w:rsidRPr="00460FB1" w:rsidRDefault="00053BCB" w:rsidP="0005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коллективом </w:t>
      </w:r>
    </w:p>
    <w:p w:rsidR="00053BCB" w:rsidRPr="00A07881" w:rsidRDefault="00053BCB" w:rsidP="00053BCB">
      <w:pPr>
        <w:ind w:firstLine="708"/>
        <w:jc w:val="both"/>
        <w:rPr>
          <w:sz w:val="28"/>
          <w:szCs w:val="28"/>
        </w:rPr>
      </w:pPr>
    </w:p>
    <w:p w:rsidR="00053BCB" w:rsidRPr="00116DAC" w:rsidRDefault="00053BCB" w:rsidP="00053B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В сентябре 2015</w:t>
      </w:r>
      <w:r w:rsidRPr="00116DAC">
        <w:rPr>
          <w:sz w:val="28"/>
          <w:szCs w:val="28"/>
        </w:rPr>
        <w:t xml:space="preserve"> года администрацией школы совместно с учителями-предметниками и классными руководителями </w:t>
      </w:r>
      <w:r>
        <w:rPr>
          <w:sz w:val="28"/>
          <w:szCs w:val="28"/>
        </w:rPr>
        <w:t>р</w:t>
      </w:r>
      <w:r w:rsidRPr="00A07881">
        <w:rPr>
          <w:sz w:val="28"/>
          <w:szCs w:val="28"/>
        </w:rPr>
        <w:t xml:space="preserve">азработана и утверждена программа работы с учащимися </w:t>
      </w:r>
      <w:proofErr w:type="gramStart"/>
      <w:r w:rsidRPr="00A07881">
        <w:rPr>
          <w:sz w:val="28"/>
          <w:szCs w:val="28"/>
        </w:rPr>
        <w:t>имеющих</w:t>
      </w:r>
      <w:proofErr w:type="gramEnd"/>
      <w:r w:rsidRPr="00A07881">
        <w:rPr>
          <w:sz w:val="28"/>
          <w:szCs w:val="28"/>
        </w:rPr>
        <w:t xml:space="preserve"> низкую мотивацию к обучению</w:t>
      </w:r>
      <w:r>
        <w:rPr>
          <w:sz w:val="28"/>
          <w:szCs w:val="28"/>
        </w:rPr>
        <w:t xml:space="preserve">. На основании этой программы </w:t>
      </w:r>
      <w:r w:rsidRPr="00116DAC">
        <w:rPr>
          <w:sz w:val="28"/>
          <w:szCs w:val="28"/>
        </w:rPr>
        <w:t xml:space="preserve">разработан </w:t>
      </w:r>
      <w:r w:rsidRPr="005E2447">
        <w:rPr>
          <w:sz w:val="28"/>
          <w:szCs w:val="28"/>
        </w:rPr>
        <w:t>план</w:t>
      </w:r>
      <w:r w:rsidRPr="00116DAC">
        <w:rPr>
          <w:sz w:val="28"/>
          <w:szCs w:val="28"/>
        </w:rPr>
        <w:t xml:space="preserve"> работы со сл</w:t>
      </w:r>
      <w:r>
        <w:rPr>
          <w:sz w:val="28"/>
          <w:szCs w:val="28"/>
        </w:rPr>
        <w:t>абоуспевающими учащимися на 2015-2016</w:t>
      </w:r>
      <w:r w:rsidRPr="00116DAC">
        <w:rPr>
          <w:sz w:val="28"/>
          <w:szCs w:val="28"/>
        </w:rPr>
        <w:t xml:space="preserve"> учебный год</w:t>
      </w:r>
      <w:r w:rsidRPr="00460FB1">
        <w:rPr>
          <w:sz w:val="28"/>
          <w:szCs w:val="28"/>
        </w:rPr>
        <w:t>.</w:t>
      </w:r>
      <w:r w:rsidRPr="00116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116DAC">
        <w:rPr>
          <w:sz w:val="28"/>
          <w:szCs w:val="28"/>
        </w:rPr>
        <w:t xml:space="preserve">проведены мероприятия по выявлению категории слабоуспевающих учащихся, составлены списки. </w:t>
      </w:r>
      <w:r>
        <w:rPr>
          <w:sz w:val="28"/>
          <w:szCs w:val="28"/>
        </w:rPr>
        <w:t xml:space="preserve">      </w:t>
      </w:r>
      <w:r w:rsidRPr="00116DAC">
        <w:rPr>
          <w:sz w:val="28"/>
          <w:szCs w:val="28"/>
        </w:rPr>
        <w:t>Таких учащи</w:t>
      </w:r>
      <w:r>
        <w:rPr>
          <w:sz w:val="28"/>
          <w:szCs w:val="28"/>
        </w:rPr>
        <w:t>хся выявлено 4 человек.</w:t>
      </w:r>
      <w:r w:rsidRPr="00116DAC">
        <w:rPr>
          <w:sz w:val="28"/>
          <w:szCs w:val="28"/>
        </w:rPr>
        <w:t xml:space="preserve"> В соответствии с разработанным планом издан приказ директора «Об утверждении программы </w:t>
      </w:r>
      <w:r w:rsidRPr="00A07881">
        <w:rPr>
          <w:sz w:val="28"/>
          <w:szCs w:val="28"/>
        </w:rPr>
        <w:t>работы с учащимися имеющих низкую мотивацию к обучению</w:t>
      </w:r>
      <w:r w:rsidRPr="00116DAC">
        <w:rPr>
          <w:sz w:val="28"/>
          <w:szCs w:val="28"/>
        </w:rPr>
        <w:t xml:space="preserve">», в котором </w:t>
      </w:r>
      <w:r>
        <w:rPr>
          <w:sz w:val="28"/>
          <w:szCs w:val="28"/>
        </w:rPr>
        <w:t xml:space="preserve">чётко </w:t>
      </w:r>
      <w:r w:rsidRPr="00116DAC">
        <w:rPr>
          <w:sz w:val="28"/>
          <w:szCs w:val="28"/>
        </w:rPr>
        <w:t>определена деятельность всех участников образовательного процесса: администрации школы, учителей-предметников, классных руководителей по работе с данной категорией детей. Разработаны формы ведения соответствующей документации</w:t>
      </w:r>
      <w:r>
        <w:rPr>
          <w:sz w:val="28"/>
          <w:szCs w:val="28"/>
        </w:rPr>
        <w:t xml:space="preserve"> ( индивидуальные тетради по </w:t>
      </w:r>
      <w:r>
        <w:rPr>
          <w:sz w:val="28"/>
          <w:szCs w:val="28"/>
        </w:rPr>
        <w:lastRenderedPageBreak/>
        <w:t>подготовке к ЕГЭ, индивидуальная карта слабоуспевающего учащегося)</w:t>
      </w:r>
      <w:r w:rsidRPr="00116DAC">
        <w:rPr>
          <w:sz w:val="28"/>
          <w:szCs w:val="28"/>
        </w:rPr>
        <w:t xml:space="preserve"> и отчетности по работ</w:t>
      </w:r>
      <w:r>
        <w:rPr>
          <w:sz w:val="28"/>
          <w:szCs w:val="28"/>
        </w:rPr>
        <w:t>е со слабоуспевающими учащимис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мониторинг и анализ) Проведен педагогический </w:t>
      </w:r>
      <w:r w:rsidRPr="00116DAC">
        <w:rPr>
          <w:sz w:val="28"/>
          <w:szCs w:val="28"/>
        </w:rPr>
        <w:t xml:space="preserve">совет  с </w:t>
      </w:r>
      <w:proofErr w:type="spellStart"/>
      <w:r w:rsidRPr="00116DAC">
        <w:rPr>
          <w:sz w:val="28"/>
          <w:szCs w:val="28"/>
        </w:rPr>
        <w:t>педработниками</w:t>
      </w:r>
      <w:proofErr w:type="spellEnd"/>
      <w:r w:rsidRPr="00116DAC">
        <w:rPr>
          <w:sz w:val="28"/>
          <w:szCs w:val="28"/>
        </w:rPr>
        <w:t xml:space="preserve">  </w:t>
      </w:r>
      <w:r w:rsidRPr="00044281">
        <w:rPr>
          <w:sz w:val="28"/>
          <w:szCs w:val="28"/>
        </w:rPr>
        <w:t xml:space="preserve"> на котором определены цели, задачи, план работы  со</w:t>
      </w:r>
      <w:r w:rsidRPr="00116DAC">
        <w:rPr>
          <w:sz w:val="28"/>
          <w:szCs w:val="28"/>
        </w:rPr>
        <w:t xml:space="preserve"> слабоуспевающими учащимися, был заслушан доклад «Система работы со с</w:t>
      </w:r>
      <w:r>
        <w:rPr>
          <w:sz w:val="28"/>
          <w:szCs w:val="28"/>
        </w:rPr>
        <w:t>лабоуспевающими учащимися в 2015-2016</w:t>
      </w:r>
      <w:r w:rsidRPr="00116DAC">
        <w:rPr>
          <w:sz w:val="28"/>
          <w:szCs w:val="28"/>
        </w:rPr>
        <w:t xml:space="preserve"> учебном году (</w:t>
      </w:r>
      <w:proofErr w:type="spellStart"/>
      <w:r>
        <w:rPr>
          <w:sz w:val="28"/>
          <w:szCs w:val="28"/>
        </w:rPr>
        <w:t>Аларханову</w:t>
      </w:r>
      <w:proofErr w:type="spellEnd"/>
      <w:r>
        <w:rPr>
          <w:sz w:val="28"/>
          <w:szCs w:val="28"/>
        </w:rPr>
        <w:t xml:space="preserve"> Р.Х.</w:t>
      </w:r>
      <w:r w:rsidRPr="00116DAC">
        <w:rPr>
          <w:sz w:val="28"/>
          <w:szCs w:val="28"/>
        </w:rPr>
        <w:t xml:space="preserve">.)». </w:t>
      </w:r>
      <w:r>
        <w:rPr>
          <w:sz w:val="28"/>
          <w:szCs w:val="28"/>
        </w:rPr>
        <w:t>В соответствии с планом ВШК</w:t>
      </w:r>
      <w:r w:rsidRPr="00116DAC">
        <w:rPr>
          <w:sz w:val="28"/>
          <w:szCs w:val="28"/>
        </w:rPr>
        <w:t xml:space="preserve"> администрацией школы </w:t>
      </w:r>
      <w:r>
        <w:rPr>
          <w:sz w:val="28"/>
          <w:szCs w:val="28"/>
        </w:rPr>
        <w:t xml:space="preserve">проводится контроль </w:t>
      </w:r>
      <w:r w:rsidRPr="00116DAC">
        <w:rPr>
          <w:sz w:val="28"/>
          <w:szCs w:val="28"/>
        </w:rPr>
        <w:t xml:space="preserve">индивидуальных занятий со слабоуспевающими учащимися. На занятиях отрабатывались навыки выполнения тех заданий контрольно-измерительных материалов, которые выпускники будут </w:t>
      </w:r>
      <w:r w:rsidR="00174E26">
        <w:rPr>
          <w:sz w:val="28"/>
          <w:szCs w:val="28"/>
        </w:rPr>
        <w:t xml:space="preserve">решать </w:t>
      </w:r>
      <w:r w:rsidRPr="00116DAC">
        <w:rPr>
          <w:sz w:val="28"/>
          <w:szCs w:val="28"/>
        </w:rPr>
        <w:t xml:space="preserve">на экзамене. В соответствии с планом </w:t>
      </w:r>
      <w:proofErr w:type="spellStart"/>
      <w:r w:rsidRPr="00116DAC">
        <w:rPr>
          <w:sz w:val="28"/>
          <w:szCs w:val="28"/>
        </w:rPr>
        <w:t>внутришкольного</w:t>
      </w:r>
      <w:proofErr w:type="spellEnd"/>
      <w:r w:rsidRPr="00116DAC">
        <w:rPr>
          <w:sz w:val="28"/>
          <w:szCs w:val="28"/>
        </w:rPr>
        <w:t xml:space="preserve"> контроля администрацией школы посещены уроки </w:t>
      </w:r>
      <w:r>
        <w:rPr>
          <w:sz w:val="28"/>
          <w:szCs w:val="28"/>
        </w:rPr>
        <w:t xml:space="preserve">чеченского и </w:t>
      </w:r>
      <w:r w:rsidRPr="00116DAC">
        <w:rPr>
          <w:sz w:val="28"/>
          <w:szCs w:val="28"/>
        </w:rPr>
        <w:t>русского языка, математики в 9 ,11 классах  с целью контроля качества подготовки выпускников к итоговой аттестации, контроля работы со слабоуспевающими учащимися. В ходе посещений установлено, что  слабоуспевающие учащиеся не всегда посещают дополнительные занятия согласно графику, иногда занимаются в удобное время. Родители таких учащихся были приглашены в школу и поставлен</w:t>
      </w:r>
      <w:r w:rsidR="00174E26">
        <w:rPr>
          <w:sz w:val="28"/>
          <w:szCs w:val="28"/>
        </w:rPr>
        <w:t>ы в известность, что при таком безответственном поведении они не будут допущены к экзаменам.</w:t>
      </w:r>
      <w:r w:rsidRPr="00116DAC">
        <w:rPr>
          <w:sz w:val="28"/>
          <w:szCs w:val="28"/>
        </w:rPr>
        <w:t xml:space="preserve">  </w:t>
      </w:r>
    </w:p>
    <w:p w:rsidR="00053BCB" w:rsidRPr="00116DAC" w:rsidRDefault="00053BCB" w:rsidP="00053BCB">
      <w:pPr>
        <w:ind w:firstLine="708"/>
        <w:jc w:val="both"/>
        <w:rPr>
          <w:color w:val="000000"/>
          <w:sz w:val="28"/>
          <w:szCs w:val="28"/>
        </w:rPr>
      </w:pPr>
      <w:r w:rsidRPr="00116DAC">
        <w:rPr>
          <w:color w:val="000000"/>
          <w:sz w:val="28"/>
          <w:szCs w:val="28"/>
        </w:rPr>
        <w:t xml:space="preserve">С родителями учащихся проводились собеседования, регулярно доводились до сведения результаты успеваемости их детей, </w:t>
      </w:r>
      <w:r w:rsidRPr="00116DAC">
        <w:rPr>
          <w:sz w:val="28"/>
          <w:szCs w:val="28"/>
        </w:rPr>
        <w:t>напоминали родителям об ответственности за получение их детьми образования,</w:t>
      </w:r>
      <w:r w:rsidRPr="00116DAC">
        <w:rPr>
          <w:color w:val="000000"/>
          <w:sz w:val="28"/>
          <w:szCs w:val="28"/>
        </w:rPr>
        <w:t xml:space="preserve"> </w:t>
      </w:r>
      <w:r w:rsidRPr="00116DAC">
        <w:rPr>
          <w:sz w:val="28"/>
          <w:szCs w:val="28"/>
        </w:rPr>
        <w:t xml:space="preserve">обращались с просьбой усилить контроль над успеваемостью, посещаемостью учебных занятий, </w:t>
      </w:r>
      <w:r w:rsidRPr="00116DAC">
        <w:rPr>
          <w:color w:val="000000"/>
          <w:sz w:val="28"/>
          <w:szCs w:val="28"/>
        </w:rPr>
        <w:t>обсуждались общие действия  по повышению учебной мотивации.</w:t>
      </w:r>
      <w:r w:rsidRPr="00116DAC">
        <w:rPr>
          <w:sz w:val="28"/>
          <w:szCs w:val="28"/>
        </w:rPr>
        <w:t xml:space="preserve"> </w:t>
      </w:r>
    </w:p>
    <w:p w:rsidR="00053BCB" w:rsidRPr="00116DAC" w:rsidRDefault="00053BCB" w:rsidP="00053BCB">
      <w:pPr>
        <w:jc w:val="both"/>
        <w:rPr>
          <w:sz w:val="28"/>
          <w:szCs w:val="28"/>
        </w:rPr>
      </w:pPr>
      <w:r w:rsidRPr="00116DAC">
        <w:rPr>
          <w:sz w:val="28"/>
          <w:szCs w:val="28"/>
        </w:rPr>
        <w:t xml:space="preserve">       Ежемесячно проводятся встречи администрации школы с  родителями выпускников, имеющими по результатам пробных школьных и районных работ по математике и русскому языку  неудовлетворительные оценки. </w:t>
      </w:r>
    </w:p>
    <w:p w:rsidR="00053BCB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053BCB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BCB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BCB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BCB" w:rsidRPr="00A75504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75504">
        <w:rPr>
          <w:b/>
          <w:sz w:val="28"/>
          <w:szCs w:val="28"/>
        </w:rPr>
        <w:t>МБОУ «</w:t>
      </w:r>
      <w:proofErr w:type="spellStart"/>
      <w:r w:rsidRPr="00A75504">
        <w:rPr>
          <w:b/>
          <w:sz w:val="28"/>
          <w:szCs w:val="28"/>
        </w:rPr>
        <w:t>Ахкинчу</w:t>
      </w:r>
      <w:proofErr w:type="spellEnd"/>
      <w:r w:rsidRPr="00A75504">
        <w:rPr>
          <w:b/>
          <w:sz w:val="28"/>
          <w:szCs w:val="28"/>
        </w:rPr>
        <w:t xml:space="preserve"> – </w:t>
      </w:r>
      <w:proofErr w:type="spellStart"/>
      <w:r w:rsidRPr="00A75504">
        <w:rPr>
          <w:b/>
          <w:sz w:val="28"/>
          <w:szCs w:val="28"/>
        </w:rPr>
        <w:t>Барзоевская</w:t>
      </w:r>
      <w:proofErr w:type="spellEnd"/>
      <w:r w:rsidRPr="00A75504">
        <w:rPr>
          <w:b/>
          <w:sz w:val="28"/>
          <w:szCs w:val="28"/>
        </w:rPr>
        <w:t xml:space="preserve"> СШ»</w:t>
      </w:r>
    </w:p>
    <w:p w:rsidR="00053BCB" w:rsidRPr="00A75504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3BCB" w:rsidRPr="00A75504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3BCB" w:rsidRDefault="00E15B9C" w:rsidP="00053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BCB" w:rsidRPr="00116DAC">
        <w:rPr>
          <w:sz w:val="28"/>
          <w:szCs w:val="28"/>
        </w:rPr>
        <w:t xml:space="preserve"> </w:t>
      </w:r>
      <w:r w:rsidR="00053BCB" w:rsidRPr="00116DAC">
        <w:rPr>
          <w:b/>
          <w:sz w:val="28"/>
          <w:szCs w:val="28"/>
        </w:rPr>
        <w:t>Работа учителей-предметников со слабоуспевающими учащимися.</w:t>
      </w:r>
      <w:r w:rsidR="00053BCB" w:rsidRPr="00116DAC">
        <w:rPr>
          <w:sz w:val="28"/>
          <w:szCs w:val="28"/>
        </w:rPr>
        <w:t xml:space="preserve"> </w:t>
      </w:r>
    </w:p>
    <w:p w:rsidR="00053BCB" w:rsidRPr="00116DAC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16DAC">
        <w:rPr>
          <w:color w:val="000000"/>
          <w:sz w:val="28"/>
          <w:szCs w:val="28"/>
        </w:rPr>
        <w:t>В соответствии с разработанным планом работы со слабоуспевающим учащимися основной  объем работы  с данной категорией детей проводили учителя русского языка и математики</w:t>
      </w:r>
      <w:r w:rsidRPr="00116DAC">
        <w:rPr>
          <w:sz w:val="28"/>
          <w:szCs w:val="28"/>
        </w:rPr>
        <w:t>:</w:t>
      </w:r>
      <w:proofErr w:type="gramEnd"/>
      <w:r w:rsidRPr="00116DAC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Джангуразова</w:t>
      </w:r>
      <w:proofErr w:type="spellEnd"/>
      <w:r>
        <w:rPr>
          <w:color w:val="000000"/>
          <w:sz w:val="28"/>
          <w:szCs w:val="28"/>
        </w:rPr>
        <w:t xml:space="preserve"> Л.Х., </w:t>
      </w:r>
      <w:proofErr w:type="spellStart"/>
      <w:r>
        <w:rPr>
          <w:color w:val="000000"/>
          <w:sz w:val="28"/>
          <w:szCs w:val="28"/>
        </w:rPr>
        <w:t>Джангуразов</w:t>
      </w:r>
      <w:proofErr w:type="spellEnd"/>
      <w:r>
        <w:rPr>
          <w:color w:val="000000"/>
          <w:sz w:val="28"/>
          <w:szCs w:val="28"/>
        </w:rPr>
        <w:t xml:space="preserve"> Р.Б. </w:t>
      </w:r>
      <w:r w:rsidRPr="00116DAC">
        <w:rPr>
          <w:color w:val="000000"/>
          <w:sz w:val="28"/>
          <w:szCs w:val="28"/>
        </w:rPr>
        <w:t xml:space="preserve">начала учебного года </w:t>
      </w:r>
      <w:r w:rsidRPr="00116DAC">
        <w:rPr>
          <w:sz w:val="28"/>
          <w:szCs w:val="28"/>
        </w:rPr>
        <w:t>составлены списки слабоуспевающих учащихся, разработаны планы индивидуальной работы с данной категорией детей. В соответствии с разработанными планами, составлены графики индивидуальных занятий со слабоуспевающими учащимися. Заведена специальная документация: дополнительные тетради для выполнения упражнений</w:t>
      </w:r>
      <w:r>
        <w:rPr>
          <w:sz w:val="28"/>
          <w:szCs w:val="28"/>
        </w:rPr>
        <w:t xml:space="preserve"> </w:t>
      </w:r>
      <w:r w:rsidR="001C6E7E">
        <w:rPr>
          <w:sz w:val="28"/>
          <w:szCs w:val="28"/>
        </w:rPr>
        <w:t xml:space="preserve">ОГЭ </w:t>
      </w:r>
      <w:r>
        <w:rPr>
          <w:sz w:val="28"/>
          <w:szCs w:val="28"/>
        </w:rPr>
        <w:t xml:space="preserve">и </w:t>
      </w:r>
      <w:r w:rsidR="001C6E7E">
        <w:rPr>
          <w:sz w:val="28"/>
          <w:szCs w:val="28"/>
        </w:rPr>
        <w:t>ЕГЭ</w:t>
      </w:r>
      <w:r w:rsidRPr="00116DAC">
        <w:rPr>
          <w:sz w:val="28"/>
          <w:szCs w:val="28"/>
        </w:rPr>
        <w:t xml:space="preserve"> отработки навыков реше</w:t>
      </w:r>
      <w:r>
        <w:rPr>
          <w:sz w:val="28"/>
          <w:szCs w:val="28"/>
        </w:rPr>
        <w:t>ния тестовых заданий, индивидуальные листки.</w:t>
      </w:r>
      <w:r w:rsidRPr="00116DAC">
        <w:rPr>
          <w:sz w:val="28"/>
          <w:szCs w:val="28"/>
        </w:rPr>
        <w:t xml:space="preserve"> На уроках осуществлялся дифференцированный </w:t>
      </w:r>
      <w:r w:rsidRPr="00116DAC">
        <w:rPr>
          <w:sz w:val="28"/>
          <w:szCs w:val="28"/>
        </w:rPr>
        <w:lastRenderedPageBreak/>
        <w:t xml:space="preserve">подход в обучении: </w:t>
      </w:r>
      <w:proofErr w:type="spellStart"/>
      <w:r w:rsidRPr="00116DAC">
        <w:rPr>
          <w:sz w:val="28"/>
          <w:szCs w:val="28"/>
        </w:rPr>
        <w:t>разноуровневые</w:t>
      </w:r>
      <w:proofErr w:type="spellEnd"/>
      <w:r w:rsidRPr="00116DAC">
        <w:rPr>
          <w:sz w:val="28"/>
          <w:szCs w:val="28"/>
        </w:rPr>
        <w:t xml:space="preserve"> тесты для самостоятельной работы, дифференцированное по сложности домашнее задание, различные виды опроса учащихся. </w:t>
      </w:r>
      <w:r w:rsidRPr="00116DAC">
        <w:rPr>
          <w:color w:val="000000"/>
          <w:sz w:val="28"/>
          <w:szCs w:val="28"/>
        </w:rPr>
        <w:t>Учитель русского языка и литературы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Джангуразова</w:t>
      </w:r>
      <w:proofErr w:type="spellEnd"/>
      <w:r>
        <w:rPr>
          <w:color w:val="000000"/>
          <w:sz w:val="28"/>
          <w:szCs w:val="28"/>
        </w:rPr>
        <w:t xml:space="preserve"> Л.Х.. </w:t>
      </w:r>
      <w:r w:rsidRPr="00116DAC">
        <w:rPr>
          <w:color w:val="000000"/>
          <w:sz w:val="28"/>
          <w:szCs w:val="28"/>
        </w:rPr>
        <w:t>использует в  работе со слабоуспевающими учениками:</w:t>
      </w:r>
    </w:p>
    <w:p w:rsidR="00053BCB" w:rsidRPr="00116DAC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6DAC">
        <w:rPr>
          <w:color w:val="000000"/>
          <w:sz w:val="28"/>
          <w:szCs w:val="28"/>
        </w:rPr>
        <w:t xml:space="preserve"> - обобщающие таблицы по уровням:</w:t>
      </w:r>
    </w:p>
    <w:p w:rsidR="00053BCB" w:rsidRPr="00116DAC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6DAC">
        <w:rPr>
          <w:bCs/>
          <w:color w:val="000000"/>
          <w:sz w:val="28"/>
          <w:szCs w:val="28"/>
        </w:rPr>
        <w:t xml:space="preserve"> </w:t>
      </w:r>
      <w:r w:rsidRPr="00116DAC">
        <w:rPr>
          <w:bCs/>
          <w:color w:val="000000"/>
          <w:sz w:val="28"/>
          <w:szCs w:val="28"/>
          <w:lang w:val="en-US"/>
        </w:rPr>
        <w:t>I</w:t>
      </w:r>
      <w:r w:rsidRPr="00116DAC">
        <w:rPr>
          <w:bCs/>
          <w:color w:val="000000"/>
          <w:sz w:val="28"/>
          <w:szCs w:val="28"/>
        </w:rPr>
        <w:t xml:space="preserve"> уровень </w:t>
      </w:r>
      <w:r w:rsidRPr="00116DAC">
        <w:rPr>
          <w:color w:val="000000"/>
          <w:sz w:val="28"/>
          <w:szCs w:val="28"/>
        </w:rPr>
        <w:t>(знание: запоминание, воспроизведение): состав</w:t>
      </w:r>
      <w:r w:rsidRPr="00116DAC">
        <w:rPr>
          <w:color w:val="000000"/>
          <w:sz w:val="28"/>
          <w:szCs w:val="28"/>
        </w:rPr>
        <w:softHyphen/>
        <w:t>ление связного высказывания на основе обобщающей таблицы;</w:t>
      </w:r>
    </w:p>
    <w:p w:rsidR="00053BCB" w:rsidRPr="00116DAC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6DAC">
        <w:rPr>
          <w:bCs/>
          <w:color w:val="000000"/>
          <w:sz w:val="28"/>
          <w:szCs w:val="28"/>
          <w:lang w:val="en-US"/>
        </w:rPr>
        <w:t>II</w:t>
      </w:r>
      <w:r w:rsidRPr="00116DAC">
        <w:rPr>
          <w:bCs/>
          <w:color w:val="000000"/>
          <w:sz w:val="28"/>
          <w:szCs w:val="28"/>
        </w:rPr>
        <w:t xml:space="preserve"> уровень </w:t>
      </w:r>
      <w:r w:rsidRPr="00116DAC">
        <w:rPr>
          <w:color w:val="000000"/>
          <w:sz w:val="28"/>
          <w:szCs w:val="28"/>
        </w:rPr>
        <w:t>(понимание: объяснение, изложение, интерпрета</w:t>
      </w:r>
      <w:r w:rsidRPr="00116DAC">
        <w:rPr>
          <w:color w:val="000000"/>
          <w:sz w:val="28"/>
          <w:szCs w:val="28"/>
        </w:rPr>
        <w:softHyphen/>
        <w:t>ция): составление связного высказывания на основе обоб</w:t>
      </w:r>
      <w:r w:rsidRPr="00116DAC">
        <w:rPr>
          <w:color w:val="000000"/>
          <w:sz w:val="28"/>
          <w:szCs w:val="28"/>
        </w:rPr>
        <w:softHyphen/>
        <w:t>щающей таблицы, самостоятельный подбор примеров.</w:t>
      </w:r>
    </w:p>
    <w:p w:rsidR="00053BCB" w:rsidRPr="00116DAC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6DAC">
        <w:rPr>
          <w:color w:val="000000"/>
          <w:sz w:val="28"/>
          <w:szCs w:val="28"/>
        </w:rPr>
        <w:t>- 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053BCB" w:rsidRDefault="00053BCB" w:rsidP="00053BCB">
      <w:pPr>
        <w:pStyle w:val="a4"/>
        <w:tabs>
          <w:tab w:val="left" w:pos="0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116DAC">
        <w:rPr>
          <w:rFonts w:ascii="Times New Roman" w:hAnsi="Times New Roman"/>
          <w:color w:val="000000"/>
          <w:sz w:val="28"/>
          <w:szCs w:val="28"/>
        </w:rPr>
        <w:t>- после уроков занятия  со слабыми учащимися тогда, когда такому ученику временного урочного пространства недостаточно, на эти занятия выносятся вопросы пр</w:t>
      </w:r>
      <w:r>
        <w:rPr>
          <w:rFonts w:ascii="Times New Roman" w:hAnsi="Times New Roman"/>
          <w:color w:val="000000"/>
          <w:sz w:val="28"/>
          <w:szCs w:val="28"/>
        </w:rPr>
        <w:t xml:space="preserve">актического характера.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Джангуразова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Л.Х.</w:t>
      </w:r>
      <w:r w:rsidRPr="00116DAC">
        <w:rPr>
          <w:rFonts w:ascii="Times New Roman" w:hAnsi="Times New Roman"/>
          <w:color w:val="000000"/>
          <w:sz w:val="28"/>
          <w:szCs w:val="28"/>
        </w:rPr>
        <w:t>с уча</w:t>
      </w:r>
      <w:r w:rsidR="00174E26">
        <w:rPr>
          <w:rFonts w:ascii="Times New Roman" w:hAnsi="Times New Roman"/>
          <w:color w:val="000000"/>
          <w:sz w:val="28"/>
          <w:szCs w:val="28"/>
        </w:rPr>
        <w:t xml:space="preserve">щимися не </w:t>
      </w:r>
      <w:proofErr w:type="gramStart"/>
      <w:r w:rsidR="00174E26">
        <w:rPr>
          <w:rFonts w:ascii="Times New Roman" w:hAnsi="Times New Roman"/>
          <w:color w:val="000000"/>
          <w:sz w:val="28"/>
          <w:szCs w:val="28"/>
        </w:rPr>
        <w:t>набравших</w:t>
      </w:r>
      <w:proofErr w:type="gramEnd"/>
      <w:r w:rsidR="00174E26">
        <w:rPr>
          <w:rFonts w:ascii="Times New Roman" w:hAnsi="Times New Roman"/>
          <w:color w:val="000000"/>
          <w:sz w:val="28"/>
          <w:szCs w:val="28"/>
        </w:rPr>
        <w:t xml:space="preserve"> 24 балла дополнительные занятия проводятся ежедневно.</w:t>
      </w:r>
      <w:r w:rsidRPr="00116D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BCB" w:rsidRPr="00116DAC" w:rsidRDefault="00053BCB" w:rsidP="00053BCB">
      <w:pPr>
        <w:pStyle w:val="a4"/>
        <w:tabs>
          <w:tab w:val="left" w:pos="0"/>
        </w:tabs>
        <w:ind w:left="0"/>
        <w:rPr>
          <w:rFonts w:ascii="Times New Roman" w:hAnsi="Times New Roman"/>
          <w:b/>
          <w:bCs/>
          <w:sz w:val="28"/>
          <w:szCs w:val="28"/>
        </w:rPr>
      </w:pPr>
    </w:p>
    <w:p w:rsidR="00053BCB" w:rsidRPr="00116DAC" w:rsidRDefault="00053BCB" w:rsidP="00053BCB">
      <w:pPr>
        <w:pStyle w:val="a4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116DAC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</w:t>
      </w:r>
      <w:r w:rsidRPr="00116DAC">
        <w:rPr>
          <w:rFonts w:ascii="Times New Roman" w:hAnsi="Times New Roman"/>
          <w:sz w:val="28"/>
          <w:szCs w:val="28"/>
        </w:rPr>
        <w:t xml:space="preserve"> регулярно анализиру</w:t>
      </w:r>
      <w:r>
        <w:rPr>
          <w:rFonts w:ascii="Times New Roman" w:hAnsi="Times New Roman"/>
          <w:sz w:val="28"/>
          <w:szCs w:val="28"/>
        </w:rPr>
        <w:t>ет</w:t>
      </w:r>
      <w:r w:rsidRPr="00116DAC">
        <w:rPr>
          <w:rFonts w:ascii="Times New Roman" w:hAnsi="Times New Roman"/>
          <w:sz w:val="28"/>
          <w:szCs w:val="28"/>
        </w:rPr>
        <w:t xml:space="preserve"> ошибки учащихся, вносятся соответствующие корректировки в</w:t>
      </w:r>
      <w:r w:rsidRPr="00116D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6DAC">
        <w:rPr>
          <w:rFonts w:ascii="Times New Roman" w:hAnsi="Times New Roman"/>
          <w:sz w:val="28"/>
          <w:szCs w:val="28"/>
        </w:rPr>
        <w:t>индивидуальный план подготовки</w:t>
      </w:r>
      <w:r w:rsidRPr="00116D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16DAC">
        <w:rPr>
          <w:rFonts w:ascii="Times New Roman" w:hAnsi="Times New Roman"/>
          <w:sz w:val="28"/>
          <w:szCs w:val="28"/>
        </w:rPr>
        <w:t>составляются тематические тренажеры, а также тренировочные варианты, которые отрабатываются как на уроках, так и на дополнительных занятиях. После проверки диагностических работ, тестов, ученики, как на уроке, так и на консультации отрабатывают навыки выполнения тех упражнений, где допущена ошибка. Для каждого ученика, допуст</w:t>
      </w:r>
      <w:r w:rsidR="00174E26">
        <w:rPr>
          <w:rFonts w:ascii="Times New Roman" w:hAnsi="Times New Roman"/>
          <w:sz w:val="28"/>
          <w:szCs w:val="28"/>
        </w:rPr>
        <w:t xml:space="preserve">ивший </w:t>
      </w:r>
      <w:r w:rsidRPr="00116DAC">
        <w:rPr>
          <w:rFonts w:ascii="Times New Roman" w:hAnsi="Times New Roman"/>
          <w:sz w:val="28"/>
          <w:szCs w:val="28"/>
        </w:rPr>
        <w:t xml:space="preserve"> ошибку, составляется свой маршрут ее ликвидации. Затем они сдают зачёт по проделанной работе. </w:t>
      </w:r>
    </w:p>
    <w:p w:rsidR="00053BCB" w:rsidRPr="00116DAC" w:rsidRDefault="00053BCB" w:rsidP="00053B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 С частью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Pr="0011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 справляе</w:t>
      </w:r>
      <w:r w:rsidRPr="00116DAC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2</w:t>
      </w:r>
      <w:r w:rsidRPr="00116DAC">
        <w:rPr>
          <w:color w:val="000000"/>
          <w:sz w:val="28"/>
          <w:szCs w:val="28"/>
        </w:rPr>
        <w:t xml:space="preserve"> человека. </w:t>
      </w:r>
    </w:p>
    <w:p w:rsidR="00053BCB" w:rsidRPr="00116DAC" w:rsidRDefault="00053BCB" w:rsidP="00053BCB">
      <w:pPr>
        <w:jc w:val="both"/>
        <w:rPr>
          <w:color w:val="000000"/>
          <w:sz w:val="28"/>
          <w:szCs w:val="28"/>
        </w:rPr>
      </w:pPr>
      <w:r w:rsidRPr="00116DA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На занятиях при подготовке к экзаменам </w:t>
      </w:r>
      <w:r w:rsidRPr="00116DAC">
        <w:rPr>
          <w:color w:val="000000"/>
          <w:sz w:val="28"/>
          <w:szCs w:val="28"/>
        </w:rPr>
        <w:t>использует  такие типы заданий:</w:t>
      </w:r>
    </w:p>
    <w:p w:rsidR="00053BCB" w:rsidRPr="00116DAC" w:rsidRDefault="00053BCB" w:rsidP="00053BCB">
      <w:pPr>
        <w:jc w:val="both"/>
        <w:rPr>
          <w:color w:val="000000"/>
          <w:sz w:val="28"/>
          <w:szCs w:val="28"/>
        </w:rPr>
      </w:pPr>
      <w:r w:rsidRPr="00116DAC">
        <w:rPr>
          <w:color w:val="000000"/>
          <w:sz w:val="28"/>
          <w:szCs w:val="28"/>
        </w:rPr>
        <w:t>- задания с наличием образца выполнения (вначале полный, подробный образец, потом  образец с сокращенной системой операций, затем выполнение без образца, учащийся сам воспроизводит образец,  с которым уже работал, и выполняет задание);</w:t>
      </w:r>
    </w:p>
    <w:p w:rsidR="00053BCB" w:rsidRPr="00116DAC" w:rsidRDefault="00053BCB" w:rsidP="00053BCB">
      <w:pPr>
        <w:jc w:val="both"/>
        <w:rPr>
          <w:color w:val="000000"/>
          <w:sz w:val="28"/>
          <w:szCs w:val="28"/>
        </w:rPr>
      </w:pPr>
      <w:r w:rsidRPr="00116DAC">
        <w:rPr>
          <w:bCs/>
          <w:color w:val="000000"/>
          <w:sz w:val="28"/>
          <w:szCs w:val="28"/>
        </w:rPr>
        <w:t>- задания со вспомогательными во</w:t>
      </w:r>
      <w:r w:rsidRPr="00116DAC">
        <w:rPr>
          <w:bCs/>
          <w:color w:val="000000"/>
          <w:sz w:val="28"/>
          <w:szCs w:val="28"/>
        </w:rPr>
        <w:softHyphen/>
        <w:t xml:space="preserve">просами. </w:t>
      </w:r>
      <w:r w:rsidRPr="00116DAC">
        <w:rPr>
          <w:color w:val="000000"/>
          <w:sz w:val="28"/>
          <w:szCs w:val="28"/>
        </w:rPr>
        <w:t>Вопросы могут быть направле</w:t>
      </w:r>
      <w:r w:rsidRPr="00116DAC">
        <w:rPr>
          <w:color w:val="000000"/>
          <w:sz w:val="28"/>
          <w:szCs w:val="28"/>
        </w:rPr>
        <w:softHyphen/>
        <w:t>ны  на   воспроизведение  теоретической информации, а также практических уме</w:t>
      </w:r>
      <w:r w:rsidRPr="00116DAC">
        <w:rPr>
          <w:color w:val="000000"/>
          <w:sz w:val="28"/>
          <w:szCs w:val="28"/>
        </w:rPr>
        <w:softHyphen/>
        <w:t>ний и навыков. Цель использования таких вопросов — помочь   учащемуся   вспом</w:t>
      </w:r>
      <w:r w:rsidRPr="00116DAC">
        <w:rPr>
          <w:color w:val="000000"/>
          <w:sz w:val="28"/>
          <w:szCs w:val="28"/>
        </w:rPr>
        <w:softHyphen/>
        <w:t>нить знания, которые являются необходи</w:t>
      </w:r>
      <w:r w:rsidRPr="00116DAC">
        <w:rPr>
          <w:color w:val="000000"/>
          <w:sz w:val="28"/>
          <w:szCs w:val="28"/>
        </w:rPr>
        <w:softHyphen/>
        <w:t xml:space="preserve">мой основой для выполнения задания; </w:t>
      </w:r>
    </w:p>
    <w:p w:rsidR="00053BCB" w:rsidRPr="00116DAC" w:rsidRDefault="00053BCB" w:rsidP="00053BCB">
      <w:pPr>
        <w:jc w:val="both"/>
        <w:rPr>
          <w:color w:val="000000"/>
          <w:sz w:val="28"/>
          <w:szCs w:val="28"/>
        </w:rPr>
      </w:pPr>
      <w:r w:rsidRPr="00116DAC">
        <w:rPr>
          <w:bCs/>
          <w:color w:val="000000"/>
          <w:sz w:val="28"/>
          <w:szCs w:val="28"/>
        </w:rPr>
        <w:t xml:space="preserve">- задания </w:t>
      </w:r>
      <w:r w:rsidRPr="00116DAC">
        <w:rPr>
          <w:color w:val="000000"/>
          <w:sz w:val="28"/>
          <w:szCs w:val="28"/>
        </w:rPr>
        <w:t xml:space="preserve">с </w:t>
      </w:r>
      <w:r w:rsidRPr="00116DAC">
        <w:rPr>
          <w:bCs/>
          <w:color w:val="000000"/>
          <w:sz w:val="28"/>
          <w:szCs w:val="28"/>
        </w:rPr>
        <w:t>сопутствующими указа</w:t>
      </w:r>
      <w:r w:rsidRPr="00116DAC">
        <w:rPr>
          <w:bCs/>
          <w:color w:val="000000"/>
          <w:sz w:val="28"/>
          <w:szCs w:val="28"/>
        </w:rPr>
        <w:softHyphen/>
        <w:t>ниями, инструкциями</w:t>
      </w:r>
      <w:r w:rsidRPr="00116DAC">
        <w:rPr>
          <w:b/>
          <w:bCs/>
          <w:color w:val="000000"/>
          <w:sz w:val="28"/>
          <w:szCs w:val="28"/>
        </w:rPr>
        <w:t xml:space="preserve">. </w:t>
      </w:r>
      <w:r w:rsidRPr="00116DAC">
        <w:rPr>
          <w:color w:val="000000"/>
          <w:sz w:val="28"/>
          <w:szCs w:val="28"/>
        </w:rPr>
        <w:t>В начале изучения теоретического положения могут исполь</w:t>
      </w:r>
      <w:r w:rsidRPr="00116DAC">
        <w:rPr>
          <w:color w:val="000000"/>
          <w:sz w:val="28"/>
          <w:szCs w:val="28"/>
        </w:rPr>
        <w:softHyphen/>
        <w:t>зоваться задания с указаниями, разъ</w:t>
      </w:r>
      <w:r w:rsidRPr="00116DAC">
        <w:rPr>
          <w:color w:val="000000"/>
          <w:sz w:val="28"/>
          <w:szCs w:val="28"/>
        </w:rPr>
        <w:softHyphen/>
        <w:t>яснениями, которые должны способство</w:t>
      </w:r>
      <w:r w:rsidRPr="00116DAC">
        <w:rPr>
          <w:color w:val="000000"/>
          <w:sz w:val="28"/>
          <w:szCs w:val="28"/>
        </w:rPr>
        <w:softHyphen/>
        <w:t>вать  усвоению   изучаемого  материала.  В основном вся работа нацелена на отработку базовой части</w:t>
      </w:r>
      <w:proofErr w:type="gramStart"/>
      <w:r w:rsidRPr="00116DAC">
        <w:rPr>
          <w:color w:val="000000"/>
          <w:sz w:val="28"/>
          <w:szCs w:val="28"/>
        </w:rPr>
        <w:t xml:space="preserve"> .</w:t>
      </w:r>
      <w:proofErr w:type="gramEnd"/>
    </w:p>
    <w:p w:rsidR="00053BCB" w:rsidRPr="00116DAC" w:rsidRDefault="00053BCB" w:rsidP="00053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</w:t>
      </w:r>
      <w:r w:rsidRPr="00116DAC">
        <w:rPr>
          <w:color w:val="000000"/>
          <w:sz w:val="28"/>
          <w:szCs w:val="28"/>
        </w:rPr>
        <w:t xml:space="preserve">: Из </w:t>
      </w:r>
      <w:r>
        <w:rPr>
          <w:color w:val="000000"/>
          <w:sz w:val="28"/>
          <w:szCs w:val="28"/>
        </w:rPr>
        <w:t>3</w:t>
      </w:r>
      <w:r w:rsidRPr="00116DAC">
        <w:rPr>
          <w:color w:val="000000"/>
          <w:sz w:val="28"/>
          <w:szCs w:val="28"/>
        </w:rPr>
        <w:t xml:space="preserve"> слабоуспе</w:t>
      </w:r>
      <w:r>
        <w:rPr>
          <w:color w:val="000000"/>
          <w:sz w:val="28"/>
          <w:szCs w:val="28"/>
        </w:rPr>
        <w:t>вающих учащихся 11 класса 2</w:t>
      </w:r>
      <w:r w:rsidRPr="00116DAC">
        <w:rPr>
          <w:color w:val="000000"/>
          <w:sz w:val="28"/>
          <w:szCs w:val="28"/>
        </w:rPr>
        <w:t xml:space="preserve"> человек уже преодолели порог. За сентябрь – февраль  было пров</w:t>
      </w:r>
      <w:r>
        <w:rPr>
          <w:color w:val="000000"/>
          <w:sz w:val="28"/>
          <w:szCs w:val="28"/>
        </w:rPr>
        <w:t xml:space="preserve">едено 12 </w:t>
      </w:r>
      <w:r>
        <w:rPr>
          <w:color w:val="000000"/>
          <w:sz w:val="28"/>
          <w:szCs w:val="28"/>
        </w:rPr>
        <w:lastRenderedPageBreak/>
        <w:t>диагностических работ.  С результатами всех 12</w:t>
      </w:r>
      <w:r w:rsidRPr="00116DAC">
        <w:rPr>
          <w:color w:val="000000"/>
          <w:sz w:val="28"/>
          <w:szCs w:val="28"/>
        </w:rPr>
        <w:t xml:space="preserve"> работ были ознакомлены родители под роспись.</w:t>
      </w:r>
    </w:p>
    <w:p w:rsidR="00053BCB" w:rsidRDefault="00053BCB" w:rsidP="00053BCB">
      <w:pPr>
        <w:jc w:val="both"/>
        <w:rPr>
          <w:b/>
          <w:sz w:val="28"/>
          <w:szCs w:val="28"/>
        </w:rPr>
      </w:pPr>
    </w:p>
    <w:p w:rsidR="00053BCB" w:rsidRDefault="00053BCB" w:rsidP="00053BCB">
      <w:pPr>
        <w:jc w:val="both"/>
        <w:rPr>
          <w:b/>
          <w:sz w:val="28"/>
          <w:szCs w:val="28"/>
        </w:rPr>
      </w:pPr>
    </w:p>
    <w:p w:rsidR="00053BCB" w:rsidRDefault="00053BCB" w:rsidP="00E1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Ахкинчу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Барзоевская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53BCB" w:rsidRPr="00116DAC" w:rsidRDefault="00053BCB" w:rsidP="00E15B9C">
      <w:pPr>
        <w:ind w:firstLine="708"/>
        <w:jc w:val="center"/>
        <w:rPr>
          <w:b/>
          <w:sz w:val="28"/>
          <w:szCs w:val="28"/>
        </w:rPr>
      </w:pPr>
      <w:r w:rsidRPr="00116DAC">
        <w:rPr>
          <w:b/>
          <w:sz w:val="28"/>
          <w:szCs w:val="28"/>
        </w:rPr>
        <w:t>Работа классных руководителей со слабоуспевающим</w:t>
      </w:r>
      <w:r>
        <w:rPr>
          <w:b/>
          <w:sz w:val="28"/>
          <w:szCs w:val="28"/>
        </w:rPr>
        <w:t>и учащимися   9, 11 классов по подготовке ОГЭ и ЕГЭ.</w:t>
      </w:r>
    </w:p>
    <w:p w:rsidR="00053BCB" w:rsidRPr="00116DAC" w:rsidRDefault="00053BCB" w:rsidP="00053BCB">
      <w:pPr>
        <w:ind w:firstLine="708"/>
        <w:jc w:val="both"/>
        <w:rPr>
          <w:sz w:val="28"/>
          <w:szCs w:val="28"/>
        </w:rPr>
      </w:pPr>
      <w:proofErr w:type="gramStart"/>
      <w:r w:rsidRPr="00116DAC">
        <w:rPr>
          <w:sz w:val="28"/>
          <w:szCs w:val="28"/>
        </w:rPr>
        <w:t>Не менее важной с работе со слабоуспевающими учащимися является работа классных руководителей.</w:t>
      </w:r>
      <w:proofErr w:type="gramEnd"/>
      <w:r w:rsidRPr="00116DAC">
        <w:rPr>
          <w:sz w:val="28"/>
          <w:szCs w:val="28"/>
        </w:rPr>
        <w:t xml:space="preserve"> Основным методом являлись индивидуальные беседы с учащимися  и родителями по повышению учебной мотивации. Семьи слабоуспевающих учащихся посещены на дому с целью обследования материально-бытовых условий, выявления наличия в семье места для подготовки уроков учащимся, необходимых принадлежностей для учебы. В каждом классе проводились родительские собрания, на которых рассмотрены вопросы успеваемости,  повышения качества знаний учащихся, усиления контроля со стороны родителей по подготовке к ЕГЭ</w:t>
      </w:r>
      <w:proofErr w:type="gramStart"/>
      <w:r w:rsidRPr="00116DAC">
        <w:rPr>
          <w:sz w:val="28"/>
          <w:szCs w:val="28"/>
        </w:rPr>
        <w:t xml:space="preserve"> .</w:t>
      </w:r>
      <w:proofErr w:type="gramEnd"/>
    </w:p>
    <w:p w:rsidR="00053BCB" w:rsidRPr="00116DAC" w:rsidRDefault="00053BCB" w:rsidP="00053BCB">
      <w:pPr>
        <w:ind w:firstLine="708"/>
        <w:jc w:val="both"/>
        <w:rPr>
          <w:sz w:val="28"/>
          <w:szCs w:val="28"/>
        </w:rPr>
      </w:pPr>
      <w:r w:rsidRPr="00116DAC">
        <w:rPr>
          <w:sz w:val="28"/>
          <w:szCs w:val="28"/>
        </w:rPr>
        <w:t xml:space="preserve">Классные руководители поддерживали связь с учителями-предметниками, систематически знакомили родителей  </w:t>
      </w:r>
      <w:r w:rsidRPr="00116DAC">
        <w:rPr>
          <w:sz w:val="28"/>
          <w:szCs w:val="28"/>
        </w:rPr>
        <w:tab/>
        <w:t>с результата</w:t>
      </w:r>
      <w:r>
        <w:rPr>
          <w:sz w:val="28"/>
          <w:szCs w:val="28"/>
        </w:rPr>
        <w:t>ми выполнения контрольных работ</w:t>
      </w:r>
      <w:r w:rsidRPr="00116DAC">
        <w:rPr>
          <w:sz w:val="28"/>
          <w:szCs w:val="28"/>
        </w:rPr>
        <w:t>, текущей успеваемостью по всем предмета</w:t>
      </w:r>
    </w:p>
    <w:p w:rsidR="00053BCB" w:rsidRPr="00116DAC" w:rsidRDefault="00053BCB" w:rsidP="00053BCB">
      <w:pPr>
        <w:jc w:val="both"/>
        <w:rPr>
          <w:sz w:val="28"/>
          <w:szCs w:val="28"/>
        </w:rPr>
      </w:pPr>
      <w:r w:rsidRPr="00116DAC">
        <w:rPr>
          <w:sz w:val="28"/>
          <w:szCs w:val="28"/>
        </w:rPr>
        <w:tab/>
        <w:t xml:space="preserve"> </w:t>
      </w:r>
      <w:r w:rsidRPr="00116DAC">
        <w:rPr>
          <w:color w:val="000000"/>
          <w:sz w:val="28"/>
          <w:szCs w:val="28"/>
        </w:rPr>
        <w:t>Они имеют список слабоуспевающих учащихся, знают имеющиеся пробелы в знаниях конкретного ученика, по мере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053BCB" w:rsidRPr="00B23EBD" w:rsidRDefault="00053BCB" w:rsidP="00053BC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EBD">
        <w:rPr>
          <w:bCs/>
          <w:iCs/>
          <w:sz w:val="28"/>
          <w:szCs w:val="28"/>
        </w:rPr>
        <w:t>Подготовка к экзаменам – это целенаправленн</w:t>
      </w:r>
      <w:r>
        <w:rPr>
          <w:bCs/>
          <w:iCs/>
          <w:sz w:val="28"/>
          <w:szCs w:val="28"/>
        </w:rPr>
        <w:t xml:space="preserve">ая работа </w:t>
      </w:r>
      <w:r w:rsidRPr="00B23EBD">
        <w:rPr>
          <w:bCs/>
          <w:iCs/>
          <w:sz w:val="28"/>
          <w:szCs w:val="28"/>
        </w:rPr>
        <w:t xml:space="preserve"> методического кабинета школы, администрации школы, педагога - психолога, учителей-предметников, классных руководителей, учащихся и их родителей. Только комплексный подход к деятельности по подготовке учащихся к ЕГЭ способствует повышению эффективности и качества результатов экзаменов</w:t>
      </w:r>
      <w:r w:rsidRPr="00B23EBD">
        <w:rPr>
          <w:b/>
          <w:bCs/>
          <w:i/>
          <w:iCs/>
          <w:sz w:val="28"/>
          <w:szCs w:val="28"/>
        </w:rPr>
        <w:t xml:space="preserve">. </w:t>
      </w:r>
    </w:p>
    <w:p w:rsidR="00053BCB" w:rsidRDefault="00053BCB" w:rsidP="00053BCB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53BCB" w:rsidRDefault="00053BCB" w:rsidP="00053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9 классе 12</w:t>
      </w:r>
      <w:r w:rsidRPr="0022766C">
        <w:rPr>
          <w:color w:val="000000"/>
          <w:sz w:val="28"/>
          <w:szCs w:val="28"/>
        </w:rPr>
        <w:t xml:space="preserve"> учащихся. При подготовке к ОГЭ  были выя</w:t>
      </w:r>
      <w:r>
        <w:rPr>
          <w:color w:val="000000"/>
          <w:sz w:val="28"/>
          <w:szCs w:val="28"/>
        </w:rPr>
        <w:t xml:space="preserve">влены  слабоуспевающие учащиеся: </w:t>
      </w:r>
      <w:proofErr w:type="spellStart"/>
      <w:r>
        <w:rPr>
          <w:color w:val="000000"/>
          <w:sz w:val="28"/>
          <w:szCs w:val="28"/>
        </w:rPr>
        <w:t>Эльмурзаева</w:t>
      </w:r>
      <w:proofErr w:type="spellEnd"/>
      <w:r>
        <w:rPr>
          <w:color w:val="000000"/>
          <w:sz w:val="28"/>
          <w:szCs w:val="28"/>
        </w:rPr>
        <w:t xml:space="preserve"> Т.Р., </w:t>
      </w:r>
      <w:proofErr w:type="spellStart"/>
      <w:r>
        <w:rPr>
          <w:color w:val="000000"/>
          <w:sz w:val="28"/>
          <w:szCs w:val="28"/>
        </w:rPr>
        <w:t>Турлаева</w:t>
      </w:r>
      <w:proofErr w:type="spellEnd"/>
      <w:r>
        <w:rPr>
          <w:color w:val="000000"/>
          <w:sz w:val="28"/>
          <w:szCs w:val="28"/>
        </w:rPr>
        <w:t xml:space="preserve"> А.И., </w:t>
      </w:r>
      <w:proofErr w:type="spellStart"/>
      <w:r>
        <w:rPr>
          <w:color w:val="000000"/>
          <w:sz w:val="28"/>
          <w:szCs w:val="28"/>
        </w:rPr>
        <w:t>Доурбеков</w:t>
      </w:r>
      <w:proofErr w:type="spellEnd"/>
      <w:r>
        <w:rPr>
          <w:color w:val="000000"/>
          <w:sz w:val="28"/>
          <w:szCs w:val="28"/>
        </w:rPr>
        <w:t xml:space="preserve"> Ю.М., </w:t>
      </w:r>
      <w:proofErr w:type="spellStart"/>
      <w:r>
        <w:rPr>
          <w:color w:val="000000"/>
          <w:sz w:val="28"/>
          <w:szCs w:val="28"/>
        </w:rPr>
        <w:t>Асхабов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Хус</w:t>
      </w:r>
      <w:proofErr w:type="spellEnd"/>
      <w:r>
        <w:rPr>
          <w:color w:val="000000"/>
          <w:sz w:val="28"/>
          <w:szCs w:val="28"/>
        </w:rPr>
        <w:t xml:space="preserve">. Р., </w:t>
      </w:r>
      <w:proofErr w:type="spellStart"/>
      <w:r>
        <w:rPr>
          <w:color w:val="000000"/>
          <w:sz w:val="28"/>
          <w:szCs w:val="28"/>
        </w:rPr>
        <w:t>Ташаева</w:t>
      </w:r>
      <w:proofErr w:type="spellEnd"/>
      <w:r>
        <w:rPr>
          <w:color w:val="000000"/>
          <w:sz w:val="28"/>
          <w:szCs w:val="28"/>
        </w:rPr>
        <w:t xml:space="preserve"> Л.В.</w:t>
      </w:r>
    </w:p>
    <w:p w:rsidR="00053BCB" w:rsidRDefault="00053BCB" w:rsidP="00053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11 классе 7 учащихся. При подготовке ЕГЭ были выявлены слабоуспевающие учащиеся:  </w:t>
      </w:r>
      <w:proofErr w:type="spellStart"/>
      <w:r>
        <w:rPr>
          <w:color w:val="000000"/>
          <w:sz w:val="28"/>
          <w:szCs w:val="28"/>
        </w:rPr>
        <w:t>Асхабова</w:t>
      </w:r>
      <w:proofErr w:type="spellEnd"/>
      <w:r>
        <w:rPr>
          <w:color w:val="000000"/>
          <w:sz w:val="28"/>
          <w:szCs w:val="28"/>
        </w:rPr>
        <w:t xml:space="preserve"> Э.М., </w:t>
      </w:r>
      <w:proofErr w:type="spellStart"/>
      <w:r>
        <w:rPr>
          <w:color w:val="000000"/>
          <w:sz w:val="28"/>
          <w:szCs w:val="28"/>
        </w:rPr>
        <w:t>Эльмурзаева</w:t>
      </w:r>
      <w:proofErr w:type="spellEnd"/>
      <w:r>
        <w:rPr>
          <w:color w:val="000000"/>
          <w:sz w:val="28"/>
          <w:szCs w:val="28"/>
        </w:rPr>
        <w:t xml:space="preserve"> Х.У.</w:t>
      </w:r>
    </w:p>
    <w:p w:rsidR="00053BCB" w:rsidRPr="0022766C" w:rsidRDefault="00053BCB" w:rsidP="00053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Анализ проведенных контрольных, диагностических работ  и пробных экзаменов показал, что все 7 человек имеют пробелы в знаниях  и низкую мотивацию к обучению. Со стороны родителей нет должного контроля. Все 7 человек посещают индивидуальные занятия. По итогам пробного школьного экзамена проведенного в марте уже справляются с выполнение заданий 5 человека. Все ещё не набирают нужного количества баллов. Родители слабоуспевающих учащихся проинформированы об итогах всех видов диагностических работ.</w:t>
      </w:r>
    </w:p>
    <w:p w:rsidR="00053BCB" w:rsidRDefault="00053BCB" w:rsidP="00053BCB"/>
    <w:p w:rsidR="00053BCB" w:rsidRPr="003961EA" w:rsidRDefault="00053BCB" w:rsidP="00053BCB">
      <w:pPr>
        <w:rPr>
          <w:sz w:val="28"/>
          <w:szCs w:val="28"/>
        </w:rPr>
      </w:pPr>
      <w:r w:rsidRPr="003961EA">
        <w:rPr>
          <w:sz w:val="28"/>
          <w:szCs w:val="28"/>
        </w:rPr>
        <w:t xml:space="preserve"> </w:t>
      </w:r>
      <w:proofErr w:type="spellStart"/>
      <w:r w:rsidRPr="003961EA">
        <w:rPr>
          <w:sz w:val="28"/>
          <w:szCs w:val="28"/>
        </w:rPr>
        <w:t>Зам</w:t>
      </w:r>
      <w:proofErr w:type="gramStart"/>
      <w:r w:rsidRPr="003961EA">
        <w:rPr>
          <w:sz w:val="28"/>
          <w:szCs w:val="28"/>
        </w:rPr>
        <w:t>.д</w:t>
      </w:r>
      <w:proofErr w:type="gramEnd"/>
      <w:r w:rsidRPr="003961EA">
        <w:rPr>
          <w:sz w:val="28"/>
          <w:szCs w:val="28"/>
        </w:rPr>
        <w:t>ир</w:t>
      </w:r>
      <w:proofErr w:type="spellEnd"/>
      <w:r w:rsidRPr="003961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61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61EA">
        <w:rPr>
          <w:sz w:val="28"/>
          <w:szCs w:val="28"/>
        </w:rPr>
        <w:t>УВР</w:t>
      </w:r>
      <w:r>
        <w:rPr>
          <w:sz w:val="28"/>
          <w:szCs w:val="28"/>
        </w:rPr>
        <w:t>:</w:t>
      </w:r>
      <w:r w:rsidRPr="003961EA">
        <w:rPr>
          <w:sz w:val="28"/>
          <w:szCs w:val="28"/>
        </w:rPr>
        <w:t xml:space="preserve">                                                                          Р.Х. </w:t>
      </w:r>
      <w:proofErr w:type="spellStart"/>
      <w:r w:rsidRPr="003961EA">
        <w:rPr>
          <w:sz w:val="28"/>
          <w:szCs w:val="28"/>
        </w:rPr>
        <w:t>Аларханова</w:t>
      </w:r>
      <w:proofErr w:type="spellEnd"/>
    </w:p>
    <w:p w:rsidR="00AC4890" w:rsidRDefault="00AC4890"/>
    <w:sectPr w:rsidR="00AC4890" w:rsidSect="00AF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3C0"/>
    <w:multiLevelType w:val="hybridMultilevel"/>
    <w:tmpl w:val="710E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389"/>
    <w:multiLevelType w:val="hybridMultilevel"/>
    <w:tmpl w:val="D548A6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0ED9"/>
    <w:multiLevelType w:val="hybridMultilevel"/>
    <w:tmpl w:val="791A3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01F7"/>
    <w:multiLevelType w:val="hybridMultilevel"/>
    <w:tmpl w:val="19900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3C57"/>
    <w:multiLevelType w:val="hybridMultilevel"/>
    <w:tmpl w:val="32C4FCF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4A1337"/>
    <w:multiLevelType w:val="hybridMultilevel"/>
    <w:tmpl w:val="CD8C1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90AB6"/>
    <w:multiLevelType w:val="hybridMultilevel"/>
    <w:tmpl w:val="52F8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687"/>
    <w:multiLevelType w:val="hybridMultilevel"/>
    <w:tmpl w:val="26D0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62EFF"/>
    <w:multiLevelType w:val="hybridMultilevel"/>
    <w:tmpl w:val="5924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A5943"/>
    <w:multiLevelType w:val="hybridMultilevel"/>
    <w:tmpl w:val="66703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C0F35"/>
    <w:multiLevelType w:val="hybridMultilevel"/>
    <w:tmpl w:val="47504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CB"/>
    <w:rsid w:val="00053BCB"/>
    <w:rsid w:val="00174E26"/>
    <w:rsid w:val="001C6E7E"/>
    <w:rsid w:val="00492E07"/>
    <w:rsid w:val="004F085A"/>
    <w:rsid w:val="006E0427"/>
    <w:rsid w:val="00AC4890"/>
    <w:rsid w:val="00E15B9C"/>
    <w:rsid w:val="00F2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3BC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53BC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53B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053B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53B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4294967148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Мвлика</dc:creator>
  <cp:lastModifiedBy>Admin</cp:lastModifiedBy>
  <cp:revision>6</cp:revision>
  <dcterms:created xsi:type="dcterms:W3CDTF">2016-03-29T09:06:00Z</dcterms:created>
  <dcterms:modified xsi:type="dcterms:W3CDTF">2016-03-29T09:34:00Z</dcterms:modified>
</cp:coreProperties>
</file>